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t>新遇见节目剪辑拍摄制作服务项目</w:t>
      </w:r>
    </w:p>
    <w:p>
      <w:pPr>
        <w:pStyle w:val="10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0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0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0"/>
        <w:rPr>
          <w:rFonts w:hint="default"/>
          <w:lang w:val="en-US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</w:pP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  <w:highlight w:val="non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  <w:highlight w:val="non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default" w:ascii="宋体" w:hAnsi="宋体" w:eastAsia="宋体"/>
          <w:bCs/>
          <w:sz w:val="28"/>
          <w:highlight w:val="none"/>
          <w:lang w:val="en-US" w:eastAsia="zh-CN"/>
        </w:rPr>
      </w:pPr>
      <w:r>
        <w:rPr>
          <w:rFonts w:hint="eastAsia" w:ascii="宋体" w:hAnsi="宋体"/>
          <w:bCs/>
          <w:sz w:val="28"/>
          <w:highlight w:val="none"/>
        </w:rPr>
        <w:t>采 购 人：</w:t>
      </w:r>
      <w:r>
        <w:rPr>
          <w:rFonts w:hint="eastAsia" w:ascii="宋体" w:hAnsi="宋体"/>
          <w:bCs/>
          <w:sz w:val="28"/>
          <w:lang w:val="en-US" w:eastAsia="zh-CN"/>
        </w:rPr>
        <w:t>长城新媒体集团有限公司</w:t>
      </w: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/>
        </w:rPr>
      </w:pPr>
      <w:r>
        <w:rPr>
          <w:rFonts w:hint="eastAsia" w:ascii="宋体" w:hAnsi="宋体"/>
          <w:bCs/>
          <w:sz w:val="28"/>
          <w:highlight w:val="none"/>
        </w:rPr>
        <w:t xml:space="preserve">日     期: </w:t>
      </w:r>
      <w:r>
        <w:rPr>
          <w:rFonts w:hint="eastAsia" w:ascii="宋体" w:hAnsi="宋体"/>
          <w:bCs/>
          <w:sz w:val="28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月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一、询价采购公告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根据长城新媒体集团有限公司招标管理办法和工作需要，现就新遇见节目剪辑拍摄制作服务项目，发布询价采购公告。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一、项目概况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采购人名称：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新媒体集团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有限公司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项目名称：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新遇见节目剪辑拍摄制作服务项目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项目预算金额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177800元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采购内容：根据项目具体需求和采购人具体要求，</w:t>
      </w:r>
      <w:r>
        <w:rPr>
          <w:rFonts w:hint="eastAsia" w:ascii="宋体" w:hAnsi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提供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新遇见节目剪辑拍摄制作服务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石家庄市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7.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服务期限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（或交货期）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自合同签订之日起至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提供服务完毕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止。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二、投标人资格要求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三、报名及领取文件时间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有意向的供应商可于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日（公休日除外）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在长城网下载询价文件，并及时查看有无澄清或修改等资料。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四、响应文件递交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响应文件递交截止时间（开标时间）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逾期送达的或者未送达指定地点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长城新媒体集团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）的响应文件，采购人不予受理。</w:t>
      </w:r>
    </w:p>
    <w:p>
      <w:pPr>
        <w:spacing w:line="640" w:lineRule="exact"/>
        <w:ind w:firstLine="480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响应文件递交地点：河北省石家庄市新华区河北互联网大厦A座17层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五、联系方式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项目联系人：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陈博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联系电话：0311-8986796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监督电话：0311-89863387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本公告发布媒体：长城网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468" w:beforeLines="150" w:line="560" w:lineRule="exact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、采购项目要求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一、采购内容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根据项目具体需求和采购人具体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要求，提供新遇见节目剪辑拍摄制作服务项目。具体内容如下：</w:t>
      </w:r>
    </w:p>
    <w:tbl>
      <w:tblPr>
        <w:tblStyle w:val="8"/>
        <w:tblW w:w="471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013"/>
        <w:gridCol w:w="257"/>
        <w:gridCol w:w="1558"/>
        <w:gridCol w:w="657"/>
        <w:gridCol w:w="744"/>
        <w:gridCol w:w="1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4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时间（天）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摄像设备</w:t>
            </w:r>
          </w:p>
        </w:tc>
        <w:tc>
          <w:tcPr>
            <w:tcW w:w="2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机器：索尼fx6</w:t>
            </w: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镜头（UP）定焦:\ 18 28 35 50 85 135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变焦:11-16(广角变焦) 45-250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摄像机辅助设备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遮光斗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稳定器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机头监视器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机头怪臂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无线图传+监视器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录音机+小蜜蜂+挑杆话筒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脚架套件</w:t>
            </w:r>
          </w:p>
        </w:tc>
        <w:tc>
          <w:tcPr>
            <w:tcW w:w="11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高脚架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中脚架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地锅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TIFFEN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色片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（全灰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3/6/9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（软渐变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3/6/9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灯光设备</w:t>
            </w:r>
          </w:p>
        </w:tc>
        <w:tc>
          <w:tcPr>
            <w:tcW w:w="12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阿莱灯</w:t>
            </w:r>
          </w:p>
        </w:tc>
        <w:tc>
          <w:tcPr>
            <w:tcW w:w="11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双色温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特图利灯2套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蝴蝶布：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12X12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魔术腿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灯光片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黑旗  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灯光柔色纸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米菠萝反光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航拍设备</w:t>
            </w:r>
          </w:p>
        </w:tc>
        <w:tc>
          <w:tcPr>
            <w:tcW w:w="2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大疆御3</w:t>
            </w: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镜头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技术服务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摄影技术服务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不低于1人次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人次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航拍技术服务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不低于1人次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助理技术服务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不低于4人次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灯光技术服务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不低于1人次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制片服务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不低于1人次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导演服务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不低于1人次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化妆服务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不低于1人次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后期</w:t>
            </w:r>
          </w:p>
        </w:tc>
        <w:tc>
          <w:tcPr>
            <w:tcW w:w="2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画面剪辑加字幕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调色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音乐 音效 动效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片头制作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二、采购要求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供应商应按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照采购人要求提供新遇见节目剪辑拍摄制作服务，数量、质量符合采购要求</w:t>
      </w:r>
      <w:r>
        <w:rPr>
          <w:rFonts w:hint="eastAsia" w:ascii="宋体" w:hAnsi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求的其投标无效。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  <w:highlight w:val="none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构成</w:t>
      </w:r>
    </w:p>
    <w:p>
      <w:pPr>
        <w:pStyle w:val="12"/>
        <w:pageBreakBefore w:val="0"/>
        <w:tabs>
          <w:tab w:val="left" w:pos="1681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（1）法定代表人身份证明书（2）法定代表人授权委托书（3）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/>
          <w:sz w:val="24"/>
          <w:szCs w:val="24"/>
          <w:highlight w:val="none"/>
        </w:rPr>
        <w:t>函（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）分项报价明细表（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）资格证明文件（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）企业概况</w:t>
      </w:r>
    </w:p>
    <w:p>
      <w:pPr>
        <w:pStyle w:val="12"/>
        <w:pageBreakBefore w:val="0"/>
        <w:tabs>
          <w:tab w:val="left" w:pos="1681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四、响应文件报送要求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0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0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0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17" w:name="_GoBack"/>
      <w:bookmarkEnd w:id="17"/>
    </w:p>
    <w:p>
      <w:pPr>
        <w:pStyle w:val="10"/>
        <w:rPr>
          <w:rFonts w:hint="eastAsia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t>新遇见节目剪辑拍摄制作服务项目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</w:pP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  <w:lang w:val="en-US" w:eastAsia="zh-CN"/>
        </w:rPr>
        <w:t>响应</w:t>
      </w: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  <w:t>文件</w:t>
      </w:r>
    </w:p>
    <w:p>
      <w:pPr>
        <w:spacing w:line="500" w:lineRule="exact"/>
        <w:rPr>
          <w:rFonts w:ascii="宋体" w:hAnsi="宋体"/>
          <w:sz w:val="44"/>
          <w:highlight w:val="none"/>
        </w:rPr>
      </w:pPr>
    </w:p>
    <w:p>
      <w:pPr>
        <w:spacing w:line="500" w:lineRule="exact"/>
        <w:rPr>
          <w:rFonts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 xml:space="preserve">供  应 </w:t>
      </w:r>
      <w:r>
        <w:rPr>
          <w:rFonts w:ascii="宋体" w:hAnsi="宋体"/>
          <w:bCs/>
          <w:sz w:val="28"/>
          <w:highlight w:val="none"/>
        </w:rPr>
        <w:t xml:space="preserve"> </w:t>
      </w:r>
      <w:r>
        <w:rPr>
          <w:rFonts w:hint="eastAsia" w:ascii="宋体" w:hAnsi="宋体"/>
          <w:bCs/>
          <w:sz w:val="28"/>
          <w:highlight w:val="none"/>
        </w:rPr>
        <w:t>商：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>法定代表人或授权委托人</w:t>
      </w:r>
      <w:r>
        <w:rPr>
          <w:rFonts w:hint="eastAsia" w:ascii="宋体" w:hAnsi="宋体"/>
          <w:bCs/>
          <w:sz w:val="28"/>
          <w:highlight w:val="none"/>
          <w:lang w:eastAsia="zh-CN"/>
        </w:rPr>
        <w:t>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（签字或盖章）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>日      期：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                   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ascii="宋体" w:hAnsi="宋体"/>
          <w:b/>
          <w:bCs/>
          <w:sz w:val="30"/>
          <w:szCs w:val="30"/>
          <w:highlight w:val="none"/>
        </w:rPr>
        <w:br w:type="page"/>
      </w:r>
      <w:bookmarkStart w:id="0" w:name="_Toc16025318"/>
      <w:bookmarkStart w:id="1" w:name="_Toc3253"/>
      <w:bookmarkStart w:id="2" w:name="_Toc16025320"/>
      <w:bookmarkStart w:id="3" w:name="_Toc16625"/>
      <w:r>
        <w:rPr>
          <w:rFonts w:hint="eastAsia" w:ascii="宋体" w:hAnsi="宋体"/>
          <w:b/>
          <w:bCs/>
          <w:sz w:val="30"/>
          <w:szCs w:val="30"/>
          <w:highlight w:val="none"/>
        </w:rPr>
        <w:t>一、</w:t>
      </w:r>
      <w:bookmarkEnd w:id="0"/>
      <w:bookmarkEnd w:id="1"/>
      <w:bookmarkStart w:id="4" w:name="_Toc18895"/>
      <w:bookmarkStart w:id="5" w:name="_Toc16025319"/>
      <w:r>
        <w:rPr>
          <w:rFonts w:hint="eastAsia" w:ascii="宋体" w:hAnsi="宋体"/>
          <w:b/>
          <w:bCs/>
          <w:sz w:val="30"/>
          <w:szCs w:val="30"/>
          <w:highlight w:val="none"/>
        </w:rPr>
        <w:t>法定代表人身份证明书</w:t>
      </w:r>
      <w:bookmarkEnd w:id="4"/>
      <w:bookmarkEnd w:id="5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bookmarkStart w:id="6" w:name="_Hlk28987428"/>
      <w:r>
        <w:rPr>
          <w:rFonts w:hint="eastAsia" w:ascii="宋体" w:hAnsi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姓    名：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性别：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年龄：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特此证明。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highlight w:val="none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  <w:highlight w:val="none"/>
        </w:rPr>
      </w:pP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供应商：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  <w:highlight w:val="none"/>
        </w:rPr>
      </w:pPr>
    </w:p>
    <w:bookmarkEnd w:id="6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10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10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10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  <w:highlight w:val="none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</w:rPr>
        <w:t>二、法定代表人授权委托书</w:t>
      </w:r>
      <w:bookmarkEnd w:id="2"/>
      <w:bookmarkEnd w:id="3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bookmarkStart w:id="7" w:name="_Hlk28987456"/>
      <w:r>
        <w:rPr>
          <w:rFonts w:hint="eastAsia" w:ascii="宋体" w:hAnsi="宋体"/>
          <w:color w:val="000000"/>
          <w:sz w:val="24"/>
          <w:szCs w:val="24"/>
          <w:highlight w:val="none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项目响应文件的法定代表人授权委托代理人，我承认代理人全权代表我所签署的本项目响应文件的全部内容。</w:t>
      </w:r>
    </w:p>
    <w:p>
      <w:pPr>
        <w:spacing w:before="156" w:beforeLines="50" w:line="360" w:lineRule="auto"/>
        <w:ind w:firstLine="480" w:firstLineChars="200"/>
        <w:rPr>
          <w:rFonts w:hint="default" w:ascii="宋体" w:hAnsi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授权期限：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 xml:space="preserve">   年   月   日至   年   月   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none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代理人：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年龄：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供 应 商：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日期：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  <w:highlight w:val="none"/>
        </w:rPr>
      </w:pPr>
    </w:p>
    <w:bookmarkEnd w:id="7"/>
    <w:p>
      <w:pPr>
        <w:spacing w:before="468" w:beforeLines="150" w:line="360" w:lineRule="auto"/>
        <w:jc w:val="center"/>
        <w:rPr>
          <w:rFonts w:ascii="宋体" w:hAnsi="宋体"/>
          <w:b/>
          <w:sz w:val="24"/>
          <w:szCs w:val="24"/>
          <w:highlight w:val="none"/>
        </w:rPr>
      </w:pPr>
    </w:p>
    <w:p>
      <w:pPr>
        <w:spacing w:before="468" w:beforeLines="150" w:line="360" w:lineRule="auto"/>
        <w:jc w:val="center"/>
        <w:rPr>
          <w:rFonts w:ascii="宋体" w:hAnsi="宋体"/>
          <w:b/>
          <w:sz w:val="24"/>
          <w:szCs w:val="24"/>
          <w:highlight w:val="none"/>
        </w:rPr>
      </w:pP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  <w:highlight w:val="none"/>
        </w:rPr>
      </w:pPr>
      <w:bookmarkStart w:id="8" w:name="_Toc32234"/>
      <w:bookmarkStart w:id="9" w:name="_Toc16025321"/>
      <w:r>
        <w:rPr>
          <w:rFonts w:hint="eastAsia" w:ascii="宋体" w:hAnsi="宋体"/>
          <w:b/>
          <w:bCs/>
          <w:sz w:val="30"/>
          <w:szCs w:val="30"/>
          <w:highlight w:val="none"/>
        </w:rPr>
        <w:t>三、</w:t>
      </w:r>
      <w:r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函</w:t>
      </w:r>
      <w:bookmarkEnd w:id="8"/>
      <w:bookmarkEnd w:id="9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致：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长城新媒体集团有限公司</w:t>
      </w:r>
    </w:p>
    <w:p>
      <w:pPr>
        <w:pStyle w:val="4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我方全面研究了</w:t>
      </w:r>
      <w:r>
        <w:rPr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文件，决定参加贵单位的本项目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。我方授权</w:t>
      </w:r>
      <w:r>
        <w:rPr>
          <w:sz w:val="24"/>
          <w:szCs w:val="24"/>
          <w:highlight w:val="none"/>
          <w:u w:val="single"/>
        </w:rPr>
        <w:t>（姓名、职务）</w:t>
      </w:r>
      <w:r>
        <w:rPr>
          <w:sz w:val="24"/>
          <w:szCs w:val="24"/>
          <w:highlight w:val="none"/>
        </w:rPr>
        <w:t>代表我方</w:t>
      </w:r>
      <w:r>
        <w:rPr>
          <w:sz w:val="24"/>
          <w:szCs w:val="24"/>
          <w:highlight w:val="none"/>
          <w:u w:val="single"/>
        </w:rPr>
        <w:t>（供应商名称）</w:t>
      </w:r>
      <w:r>
        <w:rPr>
          <w:sz w:val="24"/>
          <w:szCs w:val="24"/>
          <w:highlight w:val="none"/>
        </w:rPr>
        <w:t>全权处理本项目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的有关事宜。</w:t>
      </w:r>
    </w:p>
    <w:p>
      <w:pPr>
        <w:pStyle w:val="4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1、我方自愿按照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文件规定的各项要求</w:t>
      </w:r>
      <w:r>
        <w:rPr>
          <w:rFonts w:hint="eastAsia"/>
          <w:sz w:val="24"/>
          <w:szCs w:val="24"/>
          <w:highlight w:val="none"/>
        </w:rPr>
        <w:t>完成本项目</w:t>
      </w:r>
      <w:r>
        <w:rPr>
          <w:sz w:val="24"/>
          <w:szCs w:val="24"/>
          <w:highlight w:val="none"/>
        </w:rPr>
        <w:t>。</w:t>
      </w:r>
      <w:r>
        <w:rPr>
          <w:rFonts w:hint="eastAsia"/>
          <w:sz w:val="24"/>
          <w:szCs w:val="24"/>
          <w:highlight w:val="none"/>
          <w:lang w:eastAsia="zh-CN"/>
        </w:rPr>
        <w:t>我单位承诺本项目总</w:t>
      </w:r>
      <w:r>
        <w:rPr>
          <w:sz w:val="24"/>
          <w:szCs w:val="24"/>
          <w:highlight w:val="none"/>
        </w:rPr>
        <w:t>报</w:t>
      </w:r>
      <w:r>
        <w:rPr>
          <w:spacing w:val="12"/>
          <w:sz w:val="24"/>
          <w:szCs w:val="24"/>
          <w:highlight w:val="none"/>
        </w:rPr>
        <w:t>价为（大写）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  </w:t>
      </w:r>
      <w:r>
        <w:rPr>
          <w:spacing w:val="12"/>
          <w:sz w:val="24"/>
          <w:szCs w:val="24"/>
          <w:highlight w:val="none"/>
        </w:rPr>
        <w:t>：(小写：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</w:t>
      </w:r>
      <w:r>
        <w:rPr>
          <w:spacing w:val="12"/>
          <w:sz w:val="24"/>
          <w:szCs w:val="24"/>
          <w:highlight w:val="none"/>
        </w:rPr>
        <w:t>元</w:t>
      </w:r>
      <w:r>
        <w:rPr>
          <w:spacing w:val="6"/>
          <w:sz w:val="24"/>
          <w:szCs w:val="24"/>
          <w:highlight w:val="none"/>
        </w:rPr>
        <w:t>)</w:t>
      </w:r>
      <w:r>
        <w:rPr>
          <w:rFonts w:hint="eastAsia"/>
          <w:spacing w:val="6"/>
          <w:sz w:val="24"/>
          <w:szCs w:val="24"/>
          <w:highlight w:val="none"/>
        </w:rPr>
        <w:t>，服务期限</w:t>
      </w:r>
      <w:r>
        <w:rPr>
          <w:rFonts w:hint="eastAsia"/>
          <w:spacing w:val="6"/>
          <w:sz w:val="24"/>
          <w:szCs w:val="24"/>
          <w:highlight w:val="none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  <w:highlight w:val="none"/>
        </w:rPr>
        <w:t>：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   </w:t>
      </w:r>
      <w:r>
        <w:rPr>
          <w:sz w:val="24"/>
          <w:szCs w:val="24"/>
          <w:highlight w:val="none"/>
        </w:rPr>
        <w:t>。</w:t>
      </w:r>
    </w:p>
    <w:p>
      <w:pPr>
        <w:pStyle w:val="4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2、一旦我方成交，我方将严格履行合同规定的责任和义务。</w:t>
      </w:r>
    </w:p>
    <w:p>
      <w:pPr>
        <w:pStyle w:val="4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sz w:val="24"/>
          <w:szCs w:val="24"/>
          <w:highlight w:val="none"/>
        </w:rPr>
        <w:t>我方愿意提供贵单位可能另外要求的，与采购有关的文件资料，并保证我方已提供和将要提供的文件资料是真实、准确的。</w:t>
      </w:r>
    </w:p>
    <w:p>
      <w:pPr>
        <w:pStyle w:val="4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sz w:val="24"/>
          <w:szCs w:val="24"/>
          <w:highlight w:val="none"/>
        </w:rPr>
        <w:t>、我方同意所递交的响应文件在</w:t>
      </w:r>
      <w:r>
        <w:rPr>
          <w:rFonts w:hint="eastAsia"/>
          <w:sz w:val="24"/>
          <w:szCs w:val="24"/>
          <w:highlight w:val="none"/>
          <w:u w:val="single"/>
        </w:rPr>
        <w:t>60</w:t>
      </w:r>
      <w:r>
        <w:rPr>
          <w:rFonts w:hint="eastAsia"/>
          <w:sz w:val="24"/>
          <w:szCs w:val="24"/>
          <w:highlight w:val="none"/>
        </w:rPr>
        <w:t>日历</w:t>
      </w:r>
      <w:r>
        <w:rPr>
          <w:sz w:val="24"/>
          <w:szCs w:val="24"/>
          <w:highlight w:val="none"/>
        </w:rPr>
        <w:t>天的有效期内有效，在</w:t>
      </w:r>
      <w:r>
        <w:rPr>
          <w:spacing w:val="-17"/>
          <w:sz w:val="24"/>
          <w:szCs w:val="24"/>
          <w:highlight w:val="none"/>
        </w:rPr>
        <w:t>此</w:t>
      </w:r>
      <w:r>
        <w:rPr>
          <w:sz w:val="24"/>
          <w:szCs w:val="24"/>
          <w:highlight w:val="none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</w:t>
      </w:r>
      <w:r>
        <w:rPr>
          <w:rFonts w:ascii="宋体" w:hAnsi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ascii="宋体" w:hAnsi="宋体"/>
          <w:b w:val="0"/>
          <w:bCs w:val="0"/>
          <w:sz w:val="30"/>
          <w:szCs w:val="30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Start w:id="10" w:name="_Toc16025323"/>
      <w:bookmarkStart w:id="11" w:name="_Toc16293"/>
      <w:r>
        <w:rPr>
          <w:rFonts w:ascii="宋体" w:hAnsi="宋体"/>
          <w:b w:val="0"/>
          <w:bCs w:val="0"/>
          <w:sz w:val="30"/>
          <w:szCs w:val="30"/>
          <w:highlight w:val="none"/>
        </w:rPr>
        <w:br w:type="page"/>
      </w:r>
      <w:bookmarkStart w:id="12" w:name="_Toc15627759"/>
    </w:p>
    <w:p>
      <w:pPr>
        <w:numPr>
          <w:ilvl w:val="0"/>
          <w:numId w:val="1"/>
        </w:num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</w:rPr>
        <w:t>分项报价明细表</w:t>
      </w:r>
      <w:bookmarkEnd w:id="12"/>
    </w:p>
    <w:tbl>
      <w:tblPr>
        <w:tblStyle w:val="8"/>
        <w:tblW w:w="480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345"/>
        <w:gridCol w:w="322"/>
        <w:gridCol w:w="2183"/>
        <w:gridCol w:w="884"/>
        <w:gridCol w:w="783"/>
        <w:gridCol w:w="971"/>
        <w:gridCol w:w="1372"/>
        <w:gridCol w:w="1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4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时间（天）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天）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摄像设备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机器：索尼fx6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镜头（UP）定焦:\ 18 28 35 50 85 135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变焦:11-16(广角变焦) 45-250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摄像机辅助设备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遮光斗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稳定器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机头监视器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机头怪臂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无线图传+监视器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录音机+小蜜蜂+挑杆话筒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脚架套件</w:t>
            </w:r>
          </w:p>
        </w:tc>
        <w:tc>
          <w:tcPr>
            <w:tcW w:w="1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高脚架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中脚架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地锅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TIFFEN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色片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（全灰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3/6/9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（软渐变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3/6/9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灯光设备</w:t>
            </w:r>
          </w:p>
        </w:tc>
        <w:tc>
          <w:tcPr>
            <w:tcW w:w="6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阿莱灯</w:t>
            </w:r>
          </w:p>
        </w:tc>
        <w:tc>
          <w:tcPr>
            <w:tcW w:w="1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双色温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特图利灯2套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蝴蝶布：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12X12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魔术腿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灯光片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黑旗  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灯光柔色纸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米菠萝反光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航拍设备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大疆御3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镜头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技术服务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摄影技术服务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不低于1人次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人次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航拍技术服务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不低于1人次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助理技术服务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不低于4人次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灯光技术服务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不低于1人次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制片服务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不低于1人次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导演服务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不低于1人次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化妆服务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不低于1人次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后期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画面剪辑加字幕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调色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音乐 音效 动效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片头制作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3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</w:pPr>
    </w:p>
    <w:p>
      <w:pPr>
        <w:pStyle w:val="7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bookmarkStart w:id="13" w:name="_Toc15627760"/>
    </w:p>
    <w:p>
      <w:pPr>
        <w:pStyle w:val="7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注：</w:t>
      </w:r>
      <w:bookmarkEnd w:id="13"/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1、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供应商应按照以上格式进行报价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。</w:t>
      </w:r>
    </w:p>
    <w:p>
      <w:pPr>
        <w:pStyle w:val="7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2、供应商需综合考虑各项风险费用，一切少报、漏报项目均视为已含进总报价，成交后采购人不再另行支付。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           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  <w:highlight w:val="none"/>
        </w:rPr>
        <w:sectPr>
          <w:pgSz w:w="11906" w:h="16838"/>
          <w:pgMar w:top="720" w:right="720" w:bottom="720" w:left="720" w:header="851" w:footer="992" w:gutter="0"/>
          <w:cols w:space="0" w:num="1"/>
          <w:rtlGutter w:val="0"/>
          <w:docGrid w:type="lines" w:linePitch="312" w:charSpace="0"/>
        </w:sectPr>
      </w:pP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、资格证明文件</w:t>
      </w:r>
      <w:bookmarkEnd w:id="10"/>
      <w:bookmarkEnd w:id="11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；</w:t>
      </w:r>
    </w:p>
    <w:p>
      <w:pPr>
        <w:pStyle w:val="13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）具备承担和实施本项目的相应能力的承诺函。</w:t>
      </w:r>
      <w:bookmarkStart w:id="14" w:name="_Toc7148"/>
      <w:bookmarkStart w:id="15" w:name="_Toc16025324"/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3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  <w:t>附件：</w:t>
      </w: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  <w:t>承担和实施本项目的相应能力的承诺函</w:t>
      </w:r>
    </w:p>
    <w:p>
      <w:pPr>
        <w:pStyle w:val="13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致：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长城新媒体集团有限公司</w:t>
      </w:r>
    </w:p>
    <w:p>
      <w:pPr>
        <w:pStyle w:val="13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我方全面研究了</w:t>
      </w:r>
      <w:r>
        <w:rPr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采购内容及要求，</w:t>
      </w:r>
      <w:r>
        <w:rPr>
          <w:sz w:val="24"/>
          <w:szCs w:val="24"/>
          <w:highlight w:val="none"/>
        </w:rPr>
        <w:t>决定参加贵单位的本项目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。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特郑重承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诺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我方有能力完成本项目。</w:t>
      </w:r>
    </w:p>
    <w:p>
      <w:pPr>
        <w:pStyle w:val="13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pStyle w:val="13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特此承诺。 </w:t>
      </w:r>
    </w:p>
    <w:p>
      <w:pPr>
        <w:pStyle w:val="4"/>
        <w:rPr>
          <w:color w:val="000000"/>
          <w:sz w:val="24"/>
          <w:szCs w:val="24"/>
          <w:highlight w:val="none"/>
        </w:rPr>
      </w:pPr>
    </w:p>
    <w:p>
      <w:pPr>
        <w:pStyle w:val="4"/>
        <w:rPr>
          <w:color w:val="000000"/>
          <w:sz w:val="24"/>
          <w:szCs w:val="24"/>
          <w:highlight w:val="none"/>
        </w:rPr>
      </w:pPr>
    </w:p>
    <w:p>
      <w:pPr>
        <w:pStyle w:val="4"/>
        <w:rPr>
          <w:color w:val="000000"/>
          <w:sz w:val="24"/>
          <w:szCs w:val="24"/>
          <w:highlight w:val="none"/>
        </w:rPr>
      </w:pPr>
    </w:p>
    <w:p>
      <w:pPr>
        <w:pStyle w:val="13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  <w:highlight w:val="none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</w:t>
      </w:r>
      <w:r>
        <w:rPr>
          <w:rFonts w:ascii="宋体" w:hAnsi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rPr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、</w:t>
      </w:r>
      <w:bookmarkEnd w:id="14"/>
      <w:bookmarkStart w:id="16" w:name="_Toc20152"/>
      <w:r>
        <w:rPr>
          <w:rFonts w:hint="eastAsia" w:ascii="宋体" w:hAnsi="宋体"/>
          <w:b/>
          <w:color w:val="000000"/>
          <w:sz w:val="30"/>
          <w:szCs w:val="30"/>
          <w:highlight w:val="none"/>
        </w:rPr>
        <w:t>企业概况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经营范围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企业概况描述</w:t>
            </w:r>
          </w:p>
        </w:tc>
      </w:tr>
    </w:tbl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供应商</w:t>
      </w:r>
      <w:r>
        <w:rPr>
          <w:rFonts w:ascii="宋体" w:hAnsi="宋体"/>
          <w:sz w:val="24"/>
          <w:highlight w:val="none"/>
        </w:rPr>
        <w:t xml:space="preserve">应提供关联企业情况，包括以下内容：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(1)</w:t>
      </w:r>
      <w:r>
        <w:rPr>
          <w:rFonts w:hint="eastAsia" w:ascii="宋体" w:hAnsi="宋体"/>
          <w:sz w:val="24"/>
          <w:highlight w:val="none"/>
        </w:rPr>
        <w:t>法定代表人</w:t>
      </w:r>
      <w:r>
        <w:rPr>
          <w:rFonts w:ascii="宋体" w:hAnsi="宋体"/>
          <w:sz w:val="24"/>
          <w:highlight w:val="none"/>
        </w:rPr>
        <w:t>为同一人的不同单位名单</w:t>
      </w:r>
      <w:r>
        <w:rPr>
          <w:rFonts w:hint="eastAsia" w:ascii="宋体" w:hAnsi="宋体"/>
          <w:sz w:val="24"/>
          <w:highlight w:val="none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(2)存在</w:t>
      </w:r>
      <w:r>
        <w:rPr>
          <w:rFonts w:hint="eastAsia" w:ascii="宋体" w:hAnsi="宋体"/>
          <w:sz w:val="24"/>
          <w:highlight w:val="none"/>
          <w:lang w:eastAsia="zh-CN"/>
        </w:rPr>
        <w:t>直接</w:t>
      </w:r>
      <w:r>
        <w:rPr>
          <w:rFonts w:ascii="宋体" w:hAnsi="宋体"/>
          <w:sz w:val="24"/>
          <w:highlight w:val="none"/>
        </w:rPr>
        <w:t>控股、管理关系的不同单位名单</w:t>
      </w:r>
      <w:r>
        <w:rPr>
          <w:rFonts w:hint="eastAsia" w:ascii="宋体" w:hAnsi="宋体"/>
          <w:sz w:val="24"/>
          <w:highlight w:val="none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</w:rPr>
        <w:t>注：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1、供应商</w:t>
      </w:r>
      <w:r>
        <w:rPr>
          <w:rFonts w:ascii="宋体" w:hAnsi="宋体"/>
          <w:sz w:val="24"/>
          <w:highlight w:val="none"/>
        </w:rPr>
        <w:t>应如实填报此表，否则因其影响</w:t>
      </w:r>
      <w:r>
        <w:rPr>
          <w:rFonts w:hint="eastAsia" w:ascii="宋体" w:hAnsi="宋体"/>
          <w:sz w:val="24"/>
          <w:highlight w:val="none"/>
        </w:rPr>
        <w:t>询价</w:t>
      </w:r>
      <w:r>
        <w:rPr>
          <w:rFonts w:ascii="宋体" w:hAnsi="宋体"/>
          <w:sz w:val="24"/>
          <w:highlight w:val="none"/>
        </w:rPr>
        <w:t>公正性的，其</w:t>
      </w:r>
      <w:r>
        <w:rPr>
          <w:rFonts w:hint="eastAsia" w:ascii="宋体" w:hAnsi="宋体"/>
          <w:sz w:val="24"/>
          <w:highlight w:val="none"/>
        </w:rPr>
        <w:t>响应</w:t>
      </w:r>
      <w:r>
        <w:rPr>
          <w:rFonts w:ascii="宋体" w:hAnsi="宋体"/>
          <w:sz w:val="24"/>
          <w:highlight w:val="none"/>
        </w:rPr>
        <w:t xml:space="preserve">无效，并视为弄虚作假。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2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ascii="宋体" w:hAnsi="宋体"/>
          <w:sz w:val="24"/>
          <w:highlight w:val="none"/>
        </w:rPr>
        <w:t>如</w:t>
      </w:r>
      <w:r>
        <w:rPr>
          <w:rFonts w:hint="eastAsia" w:ascii="宋体" w:hAnsi="宋体"/>
          <w:sz w:val="24"/>
          <w:highlight w:val="none"/>
        </w:rPr>
        <w:t>供应商</w:t>
      </w:r>
      <w:r>
        <w:rPr>
          <w:rFonts w:ascii="宋体" w:hAnsi="宋体"/>
          <w:sz w:val="24"/>
          <w:highlight w:val="none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  <w:highlight w:val="none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            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日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15"/>
      <w:bookmarkEnd w:id="16"/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5F1E97"/>
    <w:multiLevelType w:val="singleLevel"/>
    <w:tmpl w:val="825F1E9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ZDYzYzVhOGM5YjcxMDc5ZWExZjZmYjJkMzZiMDkifQ=="/>
    <w:docVar w:name="KSO_WPS_MARK_KEY" w:val="8efdfc6b-cc12-4535-941f-166f61751c02"/>
  </w:docVars>
  <w:rsids>
    <w:rsidRoot w:val="7E444203"/>
    <w:rsid w:val="039D19B0"/>
    <w:rsid w:val="06F51A39"/>
    <w:rsid w:val="08F20BF7"/>
    <w:rsid w:val="181F236D"/>
    <w:rsid w:val="207F75C2"/>
    <w:rsid w:val="23AA6DEE"/>
    <w:rsid w:val="38DE1F75"/>
    <w:rsid w:val="4FDC1B16"/>
    <w:rsid w:val="517E0AA3"/>
    <w:rsid w:val="54636B53"/>
    <w:rsid w:val="55634BBB"/>
    <w:rsid w:val="66C65B36"/>
    <w:rsid w:val="6B566DE5"/>
    <w:rsid w:val="759F30B2"/>
    <w:rsid w:val="7E444203"/>
    <w:rsid w:val="7F1B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Times New Roman" w:cs="Times New Roman"/>
      <w:i/>
      <w:sz w:val="21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customStyle="1" w:styleId="10">
    <w:name w:val="BodyText1I2"/>
    <w:basedOn w:val="11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1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6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4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8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2658</Words>
  <Characters>2812</Characters>
  <Lines>0</Lines>
  <Paragraphs>0</Paragraphs>
  <TotalTime>6</TotalTime>
  <ScaleCrop>false</ScaleCrop>
  <LinksUpToDate>false</LinksUpToDate>
  <CharactersWithSpaces>3820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2024-01-17T08:53:00Z</dcterms:created>
  <dc:creator>ccxmt</dc:creator>
  <cp:lastModifiedBy>ccxmt</cp:lastModifiedBy>
  <dcterms:modified xsi:type="dcterms:W3CDTF">2024-01-30T01:42:07Z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84A58A43884442118AAE1ED0E1B0CCB8</vt:lpwstr>
  </property>
</Properties>
</file>