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河北长城新媒体集团电子商务有限公司</w:t>
      </w:r>
    </w:p>
    <w:p>
      <w:pPr>
        <w:autoSpaceDE w:val="0"/>
        <w:autoSpaceDN w:val="0"/>
        <w:adjustRightInd w:val="0"/>
        <w:spacing w:line="700" w:lineRule="exact"/>
        <w:jc w:val="center"/>
        <w:rPr>
          <w:rFonts w:ascii="宋体" w:hAnsi="宋体" w:cs="宋体"/>
          <w:b/>
          <w:sz w:val="44"/>
          <w:szCs w:val="44"/>
        </w:rPr>
      </w:pPr>
      <w:r>
        <w:rPr>
          <w:rFonts w:hint="eastAsia" w:ascii="宋体" w:hAnsi="宋体" w:cs="宋体"/>
          <w:b/>
          <w:sz w:val="44"/>
          <w:szCs w:val="44"/>
          <w:lang w:val="en-US" w:eastAsia="zh-CN"/>
        </w:rPr>
        <w:t>县级产品品牌孵化服务</w:t>
      </w:r>
      <w:r>
        <w:rPr>
          <w:rFonts w:hint="eastAsia" w:ascii="宋体" w:hAnsi="宋体" w:cs="宋体"/>
          <w:b/>
          <w:sz w:val="44"/>
          <w:szCs w:val="44"/>
        </w:rPr>
        <w:t>项目</w:t>
      </w:r>
    </w:p>
    <w:p>
      <w:pPr>
        <w:autoSpaceDE w:val="0"/>
        <w:autoSpaceDN w:val="0"/>
        <w:adjustRightInd w:val="0"/>
        <w:rPr>
          <w:rFonts w:ascii="宋体" w:hAnsi="宋体" w:cs="宋体"/>
          <w:color w:val="000000"/>
          <w:sz w:val="48"/>
          <w:szCs w:val="48"/>
          <w:u w:val="dashDotHeavy"/>
        </w:rPr>
      </w:pPr>
      <w:r>
        <w:rPr>
          <w:rFonts w:hint="eastAsia" w:ascii="宋体" w:hAnsi="宋体" w:cs="宋体"/>
          <w:color w:val="000000"/>
          <w:sz w:val="28"/>
          <w:szCs w:val="28"/>
          <w:u w:val="single"/>
        </w:rPr>
        <w:t xml:space="preserve">                                                                 </w:t>
      </w:r>
    </w:p>
    <w:p>
      <w:pPr>
        <w:autoSpaceDE w:val="0"/>
        <w:autoSpaceDN w:val="0"/>
        <w:adjustRightInd w:val="0"/>
        <w:spacing w:line="1000" w:lineRule="exact"/>
        <w:jc w:val="center"/>
        <w:rPr>
          <w:rFonts w:ascii="宋体" w:hAnsi="宋体" w:cs="宋体"/>
          <w:b/>
          <w:bCs/>
          <w:color w:val="000000"/>
          <w:sz w:val="84"/>
          <w:szCs w:val="84"/>
        </w:rPr>
      </w:pPr>
    </w:p>
    <w:p>
      <w:pPr>
        <w:autoSpaceDE w:val="0"/>
        <w:autoSpaceDN w:val="0"/>
        <w:adjustRightInd w:val="0"/>
        <w:spacing w:line="1000" w:lineRule="exact"/>
        <w:jc w:val="center"/>
        <w:rPr>
          <w:rFonts w:ascii="宋体" w:hAnsi="宋体" w:cs="宋体"/>
          <w:b/>
          <w:bCs/>
          <w:color w:val="000000"/>
          <w:sz w:val="84"/>
          <w:szCs w:val="84"/>
        </w:rPr>
      </w:pPr>
      <w:r>
        <w:rPr>
          <w:rFonts w:hint="eastAsia" w:ascii="宋体" w:hAnsi="宋体" w:cs="宋体"/>
          <w:b/>
          <w:bCs/>
          <w:color w:val="000000"/>
          <w:sz w:val="84"/>
          <w:szCs w:val="84"/>
        </w:rPr>
        <w:t>招 标 文 件</w:t>
      </w:r>
    </w:p>
    <w:p>
      <w:pPr>
        <w:autoSpaceDE w:val="0"/>
        <w:autoSpaceDN w:val="0"/>
        <w:adjustRightInd w:val="0"/>
        <w:jc w:val="center"/>
        <w:rPr>
          <w:rFonts w:ascii="宋体" w:hAnsi="宋体" w:cs="宋体"/>
          <w:b/>
          <w:bCs/>
          <w:color w:val="000000"/>
          <w:sz w:val="18"/>
          <w:szCs w:val="18"/>
        </w:rPr>
      </w:pPr>
    </w:p>
    <w:p>
      <w:pPr>
        <w:autoSpaceDE w:val="0"/>
        <w:autoSpaceDN w:val="0"/>
        <w:adjustRightInd w:val="0"/>
        <w:ind w:firstLine="723" w:firstLineChars="200"/>
        <w:jc w:val="center"/>
        <w:rPr>
          <w:rFonts w:ascii="宋体" w:hAnsi="宋体" w:cs="宋体"/>
          <w:b/>
          <w:bCs/>
          <w:color w:val="000000"/>
          <w:sz w:val="36"/>
          <w:szCs w:val="36"/>
        </w:rPr>
      </w:pPr>
    </w:p>
    <w:p>
      <w:pPr>
        <w:autoSpaceDE w:val="0"/>
        <w:autoSpaceDN w:val="0"/>
        <w:adjustRightInd w:val="0"/>
        <w:ind w:left="3834" w:hanging="3834"/>
        <w:rPr>
          <w:rFonts w:ascii="宋体" w:hAnsi="宋体" w:cs="宋体"/>
          <w:color w:val="000000"/>
          <w:sz w:val="44"/>
          <w:szCs w:val="44"/>
        </w:rPr>
      </w:pPr>
      <w:r>
        <w:rPr>
          <w:rFonts w:hint="eastAsia" w:ascii="宋体" w:hAnsi="宋体" w:cs="宋体"/>
          <w:color w:val="000000"/>
          <w:sz w:val="44"/>
          <w:szCs w:val="44"/>
        </w:rPr>
        <w:t xml:space="preserve">     </w:t>
      </w: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spacing w:line="621" w:lineRule="atLeast"/>
        <w:rPr>
          <w:rFonts w:ascii="宋体" w:hAnsi="宋体" w:cs="宋体"/>
          <w:b/>
          <w:bCs/>
          <w:sz w:val="32"/>
          <w:szCs w:val="32"/>
        </w:rPr>
      </w:pPr>
      <w:r>
        <w:rPr>
          <w:rFonts w:hint="eastAsia" w:ascii="宋体" w:hAnsi="宋体" w:cs="宋体"/>
          <w:b/>
          <w:bCs/>
          <w:sz w:val="28"/>
          <w:szCs w:val="28"/>
        </w:rPr>
        <w:t xml:space="preserve">     </w:t>
      </w:r>
    </w:p>
    <w:p>
      <w:pPr>
        <w:autoSpaceDE w:val="0"/>
        <w:autoSpaceDN w:val="0"/>
        <w:adjustRightInd w:val="0"/>
        <w:spacing w:line="700" w:lineRule="exact"/>
        <w:ind w:firstLine="2409" w:firstLineChars="750"/>
        <w:textAlignment w:val="baseline"/>
        <w:rPr>
          <w:rFonts w:ascii="宋体" w:hAnsi="宋体" w:cs="宋体"/>
          <w:b/>
          <w:bCs/>
          <w:sz w:val="32"/>
          <w:szCs w:val="32"/>
        </w:rPr>
      </w:pPr>
    </w:p>
    <w:p>
      <w:pPr>
        <w:autoSpaceDE w:val="0"/>
        <w:autoSpaceDN w:val="0"/>
        <w:adjustRightInd w:val="0"/>
        <w:spacing w:line="700" w:lineRule="exact"/>
        <w:ind w:firstLine="2409" w:firstLineChars="750"/>
        <w:textAlignment w:val="baseline"/>
        <w:rPr>
          <w:rFonts w:ascii="宋体" w:hAnsi="宋体" w:cs="宋体"/>
          <w:b/>
          <w:bCs/>
          <w:sz w:val="32"/>
          <w:szCs w:val="32"/>
        </w:rPr>
      </w:pPr>
    </w:p>
    <w:p>
      <w:pPr>
        <w:jc w:val="center"/>
        <w:rPr>
          <w:rFonts w:hint="eastAsia" w:ascii="宋体" w:hAnsi="宋体" w:cs="宋体"/>
          <w:b/>
          <w:bCs/>
          <w:sz w:val="32"/>
          <w:szCs w:val="32"/>
          <w:lang w:val="en-US" w:eastAsia="zh-CN"/>
        </w:rPr>
      </w:pPr>
      <w:r>
        <w:rPr>
          <w:rFonts w:hint="eastAsia" w:ascii="宋体" w:hAnsi="宋体" w:cs="宋体"/>
          <w:b/>
          <w:bCs/>
          <w:sz w:val="32"/>
          <w:szCs w:val="32"/>
        </w:rPr>
        <w:t>采购单位：</w:t>
      </w:r>
      <w:r>
        <w:rPr>
          <w:rFonts w:hint="eastAsia" w:ascii="宋体" w:hAnsi="宋体" w:cs="宋体"/>
          <w:b/>
          <w:bCs/>
          <w:sz w:val="32"/>
          <w:szCs w:val="32"/>
          <w:lang w:val="en-US" w:eastAsia="zh-CN"/>
        </w:rPr>
        <w:t>河北长城新媒体集团电子商务有限公司</w:t>
      </w:r>
    </w:p>
    <w:p>
      <w:pPr>
        <w:pStyle w:val="2"/>
        <w:ind w:left="0" w:leftChars="0" w:firstLine="0" w:firstLineChars="0"/>
        <w:jc w:val="center"/>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 xml:space="preserve">         </w:t>
      </w:r>
    </w:p>
    <w:p>
      <w:pPr>
        <w:pStyle w:val="2"/>
        <w:rPr>
          <w:rFonts w:hint="eastAsia"/>
          <w:lang w:eastAsia="zh-CN"/>
        </w:rPr>
      </w:pPr>
    </w:p>
    <w:p>
      <w:pPr>
        <w:autoSpaceDE w:val="0"/>
        <w:autoSpaceDN w:val="0"/>
        <w:adjustRightInd w:val="0"/>
        <w:spacing w:line="700" w:lineRule="exact"/>
        <w:jc w:val="center"/>
        <w:textAlignment w:val="baseline"/>
        <w:rPr>
          <w:rFonts w:ascii="宋体" w:hAnsi="宋体" w:cs="宋体"/>
          <w:b/>
          <w:bCs/>
          <w:sz w:val="32"/>
          <w:szCs w:val="32"/>
        </w:rPr>
      </w:pPr>
      <w:r>
        <w:rPr>
          <w:rFonts w:hint="eastAsia" w:ascii="宋体" w:hAnsi="宋体" w:cs="宋体"/>
          <w:b/>
          <w:bCs/>
          <w:sz w:val="32"/>
          <w:szCs w:val="32"/>
        </w:rPr>
        <w:t>二零二</w:t>
      </w:r>
      <w:r>
        <w:rPr>
          <w:rFonts w:hint="eastAsia" w:ascii="宋体" w:hAnsi="宋体" w:cs="宋体"/>
          <w:b/>
          <w:bCs/>
          <w:sz w:val="32"/>
          <w:szCs w:val="32"/>
          <w:lang w:val="en-US" w:eastAsia="zh-CN"/>
        </w:rPr>
        <w:t>一</w:t>
      </w:r>
      <w:r>
        <w:rPr>
          <w:rFonts w:hint="eastAsia" w:ascii="宋体" w:hAnsi="宋体" w:cs="宋体"/>
          <w:b/>
          <w:bCs/>
          <w:sz w:val="32"/>
          <w:szCs w:val="32"/>
        </w:rPr>
        <w:t>年</w:t>
      </w:r>
      <w:r>
        <w:rPr>
          <w:rFonts w:hint="eastAsia" w:ascii="宋体" w:hAnsi="宋体" w:cs="宋体"/>
          <w:b/>
          <w:bCs/>
          <w:sz w:val="32"/>
          <w:szCs w:val="32"/>
          <w:lang w:val="en-US" w:eastAsia="zh-CN"/>
        </w:rPr>
        <w:t>十一</w:t>
      </w:r>
      <w:r>
        <w:rPr>
          <w:rFonts w:hint="eastAsia" w:ascii="宋体" w:hAnsi="宋体" w:cs="宋体"/>
          <w:b/>
          <w:bCs/>
          <w:sz w:val="32"/>
          <w:szCs w:val="32"/>
        </w:rPr>
        <w:t>月</w:t>
      </w:r>
    </w:p>
    <w:p/>
    <w:p>
      <w:pPr>
        <w:pStyle w:val="2"/>
      </w:pPr>
    </w:p>
    <w:p>
      <w:pPr>
        <w:pStyle w:val="2"/>
      </w:pPr>
    </w:p>
    <w:p>
      <w:pPr>
        <w:pStyle w:val="2"/>
      </w:pPr>
    </w:p>
    <w:p>
      <w:pPr>
        <w:pStyle w:val="2"/>
      </w:pPr>
    </w:p>
    <w:p>
      <w:pPr>
        <w:pStyle w:val="2"/>
      </w:pPr>
    </w:p>
    <w:p>
      <w:pPr>
        <w:pStyle w:val="2"/>
      </w:pPr>
    </w:p>
    <w:p>
      <w:pPr>
        <w:jc w:val="center"/>
        <w:rPr>
          <w:rFonts w:ascii="宋体" w:hAnsi="宋体" w:cs="宋体"/>
          <w:b/>
          <w:color w:val="000000"/>
          <w:sz w:val="52"/>
        </w:rPr>
      </w:pPr>
    </w:p>
    <w:p>
      <w:pPr>
        <w:jc w:val="center"/>
        <w:rPr>
          <w:rFonts w:ascii="宋体" w:hAnsi="宋体" w:cs="宋体"/>
          <w:b/>
          <w:color w:val="000000"/>
          <w:sz w:val="52"/>
        </w:rPr>
      </w:pPr>
      <w:r>
        <w:rPr>
          <w:rFonts w:hint="eastAsia" w:ascii="宋体" w:hAnsi="宋体" w:cs="宋体"/>
          <w:b/>
          <w:color w:val="000000"/>
          <w:sz w:val="52"/>
        </w:rPr>
        <w:t>目     录</w:t>
      </w:r>
    </w:p>
    <w:p>
      <w:pPr>
        <w:spacing w:line="700" w:lineRule="exact"/>
        <w:rPr>
          <w:rFonts w:ascii="宋体" w:hAnsi="宋体" w:cs="宋体"/>
          <w:color w:val="000000"/>
          <w:sz w:val="30"/>
        </w:rPr>
      </w:pP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一  招标公告</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二  投标须知</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三  项目要求</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四  投标文件的编制和提交</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五  评标办法和标准</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六  投标文件格式</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500" w:lineRule="exact"/>
        <w:ind w:firstLine="198"/>
        <w:jc w:val="center"/>
        <w:rPr>
          <w:rFonts w:hint="eastAsia" w:ascii="宋体" w:hAnsi="宋体" w:cs="宋体"/>
          <w:b/>
          <w:bCs/>
          <w:sz w:val="44"/>
          <w:szCs w:val="44"/>
        </w:rPr>
      </w:pPr>
    </w:p>
    <w:p>
      <w:pPr>
        <w:pStyle w:val="2"/>
        <w:rPr>
          <w:rFonts w:hint="eastAsia" w:ascii="宋体" w:hAnsi="宋体" w:cs="宋体"/>
          <w:b/>
          <w:bCs/>
          <w:sz w:val="44"/>
          <w:szCs w:val="44"/>
        </w:rPr>
      </w:pPr>
    </w:p>
    <w:p>
      <w:pPr>
        <w:pStyle w:val="2"/>
        <w:rPr>
          <w:rFonts w:hint="eastAsia" w:ascii="宋体" w:hAnsi="宋体" w:cs="宋体"/>
          <w:b/>
          <w:bCs/>
          <w:sz w:val="44"/>
          <w:szCs w:val="44"/>
        </w:rPr>
      </w:pPr>
    </w:p>
    <w:p>
      <w:pPr>
        <w:spacing w:line="500" w:lineRule="exact"/>
        <w:ind w:firstLine="198"/>
        <w:jc w:val="center"/>
        <w:rPr>
          <w:rFonts w:ascii="宋体" w:hAnsi="宋体" w:cs="宋体"/>
          <w:b/>
          <w:bCs/>
          <w:sz w:val="44"/>
          <w:szCs w:val="44"/>
        </w:rPr>
      </w:pPr>
      <w:r>
        <w:rPr>
          <w:rFonts w:hint="eastAsia" w:ascii="宋体" w:hAnsi="宋体" w:cs="宋体"/>
          <w:b/>
          <w:bCs/>
          <w:sz w:val="44"/>
          <w:szCs w:val="44"/>
        </w:rPr>
        <w:t>招标公告</w:t>
      </w:r>
    </w:p>
    <w:p>
      <w:pPr>
        <w:pStyle w:val="2"/>
        <w:ind w:firstLine="210"/>
      </w:pPr>
    </w:p>
    <w:p>
      <w:pPr>
        <w:spacing w:line="640" w:lineRule="exact"/>
        <w:ind w:firstLine="602" w:firstLineChars="200"/>
        <w:rPr>
          <w:rFonts w:ascii="仿宋" w:hAnsi="仿宋" w:eastAsia="仿宋" w:cs="宋体"/>
          <w:b/>
          <w:bCs/>
          <w:sz w:val="30"/>
          <w:szCs w:val="30"/>
        </w:rPr>
      </w:pPr>
      <w:r>
        <w:rPr>
          <w:rFonts w:hint="eastAsia" w:ascii="仿宋" w:hAnsi="仿宋" w:eastAsia="仿宋" w:cs="宋体"/>
          <w:b/>
          <w:bCs/>
          <w:sz w:val="30"/>
          <w:szCs w:val="30"/>
        </w:rPr>
        <w:t>1、招标条件：</w:t>
      </w:r>
    </w:p>
    <w:p>
      <w:pPr>
        <w:spacing w:line="640" w:lineRule="exact"/>
        <w:ind w:firstLine="600" w:firstLineChars="200"/>
        <w:rPr>
          <w:rFonts w:ascii="仿宋" w:hAnsi="仿宋" w:eastAsia="仿宋" w:cs="宋体"/>
          <w:sz w:val="30"/>
          <w:szCs w:val="30"/>
          <w:shd w:val="clear" w:color="auto" w:fill="FFFFFF"/>
        </w:rPr>
      </w:pPr>
      <w:r>
        <w:rPr>
          <w:rFonts w:hint="eastAsia" w:ascii="仿宋" w:hAnsi="仿宋" w:eastAsia="仿宋" w:cs="宋体"/>
          <w:sz w:val="30"/>
          <w:szCs w:val="30"/>
        </w:rPr>
        <w:t>本招标项目</w:t>
      </w:r>
      <w:r>
        <w:rPr>
          <w:rFonts w:hint="eastAsia" w:ascii="仿宋" w:hAnsi="仿宋" w:eastAsia="仿宋" w:cs="宋体"/>
          <w:sz w:val="30"/>
          <w:szCs w:val="30"/>
          <w:lang w:val="en-US" w:eastAsia="zh-CN"/>
        </w:rPr>
        <w:t>为</w:t>
      </w:r>
      <w:r>
        <w:rPr>
          <w:rFonts w:hint="eastAsia" w:ascii="仿宋" w:hAnsi="仿宋" w:eastAsia="仿宋" w:cs="宋体"/>
          <w:sz w:val="30"/>
          <w:szCs w:val="30"/>
          <w:u w:val="single"/>
          <w:lang w:val="en-US" w:eastAsia="zh-CN"/>
        </w:rPr>
        <w:t xml:space="preserve">县级产品品牌孵化服务 </w:t>
      </w:r>
      <w:r>
        <w:rPr>
          <w:rFonts w:hint="eastAsia" w:ascii="仿宋" w:hAnsi="仿宋" w:eastAsia="仿宋" w:cs="宋体"/>
          <w:sz w:val="30"/>
          <w:szCs w:val="30"/>
        </w:rPr>
        <w:t>采购人为</w:t>
      </w:r>
      <w:r>
        <w:rPr>
          <w:rFonts w:hint="eastAsia" w:ascii="仿宋" w:hAnsi="仿宋" w:eastAsia="仿宋" w:cs="宋体"/>
          <w:sz w:val="30"/>
          <w:szCs w:val="30"/>
          <w:u w:val="none"/>
          <w:lang w:val="en-US" w:eastAsia="zh-CN"/>
        </w:rPr>
        <w:t>河北长城新媒体集团电子商务有限公司</w:t>
      </w:r>
      <w:r>
        <w:rPr>
          <w:rFonts w:hint="eastAsia" w:ascii="仿宋" w:hAnsi="仿宋" w:eastAsia="仿宋" w:cs="宋体"/>
          <w:sz w:val="30"/>
          <w:szCs w:val="30"/>
        </w:rPr>
        <w:t>，项目已具备招标条件，</w:t>
      </w:r>
      <w:r>
        <w:rPr>
          <w:rFonts w:hint="eastAsia" w:ascii="仿宋" w:hAnsi="仿宋" w:eastAsia="仿宋" w:cs="宋体"/>
          <w:sz w:val="30"/>
          <w:szCs w:val="30"/>
          <w:u w:val="none"/>
        </w:rPr>
        <w:t>现对该</w:t>
      </w:r>
      <w:r>
        <w:rPr>
          <w:rFonts w:hint="eastAsia" w:ascii="仿宋" w:hAnsi="仿宋" w:eastAsia="仿宋" w:cs="宋体"/>
          <w:sz w:val="30"/>
          <w:szCs w:val="30"/>
        </w:rPr>
        <w:t>项目进行公开比选。</w:t>
      </w:r>
    </w:p>
    <w:p>
      <w:pPr>
        <w:spacing w:line="640" w:lineRule="exact"/>
        <w:ind w:firstLine="602" w:firstLineChars="200"/>
        <w:jc w:val="left"/>
        <w:rPr>
          <w:rFonts w:ascii="仿宋" w:hAnsi="仿宋" w:eastAsia="仿宋" w:cs="宋体"/>
          <w:b/>
          <w:bCs/>
          <w:sz w:val="30"/>
          <w:szCs w:val="30"/>
          <w:shd w:val="clear" w:color="auto" w:fill="FFFFFF"/>
        </w:rPr>
      </w:pPr>
      <w:r>
        <w:rPr>
          <w:rFonts w:hint="eastAsia" w:ascii="仿宋" w:hAnsi="仿宋" w:eastAsia="仿宋" w:cs="宋体"/>
          <w:b/>
          <w:bCs/>
          <w:sz w:val="30"/>
          <w:szCs w:val="30"/>
          <w:shd w:val="clear" w:color="auto" w:fill="FFFFFF"/>
        </w:rPr>
        <w:t>2、项目概况与招标范围：</w:t>
      </w:r>
    </w:p>
    <w:p>
      <w:pPr>
        <w:spacing w:line="640" w:lineRule="exact"/>
        <w:ind w:firstLine="600" w:firstLineChars="200"/>
        <w:jc w:val="left"/>
        <w:rPr>
          <w:rFonts w:hint="default" w:ascii="仿宋" w:hAnsi="仿宋" w:eastAsia="仿宋" w:cs="宋体"/>
          <w:sz w:val="30"/>
          <w:szCs w:val="30"/>
          <w:u w:val="single"/>
          <w:lang w:val="en-US" w:eastAsia="zh-CN"/>
        </w:rPr>
      </w:pPr>
      <w:r>
        <w:rPr>
          <w:rFonts w:hint="eastAsia" w:ascii="仿宋" w:hAnsi="仿宋" w:eastAsia="仿宋" w:cs="宋体"/>
          <w:sz w:val="30"/>
          <w:szCs w:val="30"/>
          <w:shd w:val="clear" w:color="auto" w:fill="FFFFFF"/>
        </w:rPr>
        <w:t>2.1项目名称：</w:t>
      </w:r>
      <w:r>
        <w:rPr>
          <w:rFonts w:hint="eastAsia" w:ascii="仿宋" w:hAnsi="仿宋" w:eastAsia="仿宋" w:cs="宋体"/>
          <w:sz w:val="30"/>
          <w:szCs w:val="30"/>
          <w:u w:val="single"/>
          <w:lang w:val="en-US" w:eastAsia="zh-CN"/>
        </w:rPr>
        <w:t>县级产品品牌孵化服务</w:t>
      </w:r>
    </w:p>
    <w:p>
      <w:pPr>
        <w:spacing w:line="640" w:lineRule="exact"/>
        <w:ind w:firstLine="600" w:firstLineChars="200"/>
        <w:jc w:val="left"/>
        <w:rPr>
          <w:rFonts w:hint="eastAsia" w:ascii="仿宋" w:hAnsi="仿宋" w:eastAsia="仿宋" w:cs="宋体"/>
          <w:sz w:val="30"/>
          <w:szCs w:val="30"/>
          <w:shd w:val="clear" w:color="auto" w:fill="FFFFFF"/>
        </w:rPr>
      </w:pPr>
      <w:r>
        <w:rPr>
          <w:rFonts w:hint="eastAsia" w:ascii="仿宋" w:hAnsi="仿宋" w:eastAsia="仿宋" w:cs="宋体"/>
          <w:sz w:val="30"/>
          <w:szCs w:val="30"/>
          <w:shd w:val="clear" w:color="auto" w:fill="FFFFFF"/>
        </w:rPr>
        <w:t>2.2招标范围：</w:t>
      </w:r>
      <w:r>
        <w:rPr>
          <w:rFonts w:hint="eastAsia" w:ascii="仿宋" w:hAnsi="仿宋" w:eastAsia="仿宋" w:cs="宋体"/>
          <w:sz w:val="30"/>
          <w:szCs w:val="30"/>
          <w:u w:val="single"/>
          <w:lang w:val="en-US" w:eastAsia="zh-CN"/>
        </w:rPr>
        <w:t>县级产品品牌孵化服务</w:t>
      </w:r>
      <w:r>
        <w:rPr>
          <w:rFonts w:hint="eastAsia" w:ascii="仿宋" w:hAnsi="仿宋" w:eastAsia="仿宋" w:cs="宋体"/>
          <w:sz w:val="30"/>
          <w:szCs w:val="30"/>
          <w:u w:val="single"/>
          <w:shd w:val="clear" w:color="auto" w:fill="FFFFFF"/>
        </w:rPr>
        <w:t>（详见项目说明及要求）</w:t>
      </w:r>
    </w:p>
    <w:p>
      <w:pPr>
        <w:spacing w:line="640" w:lineRule="exact"/>
        <w:ind w:firstLine="600" w:firstLineChars="200"/>
        <w:jc w:val="left"/>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rPr>
        <w:t>2.</w:t>
      </w:r>
      <w:r>
        <w:rPr>
          <w:rFonts w:hint="eastAsia" w:ascii="仿宋" w:hAnsi="仿宋" w:eastAsia="仿宋" w:cs="宋体"/>
          <w:color w:val="000000"/>
          <w:sz w:val="30"/>
          <w:szCs w:val="30"/>
          <w:lang w:val="en-US" w:eastAsia="zh-CN"/>
        </w:rPr>
        <w:t>3</w:t>
      </w:r>
      <w:r>
        <w:rPr>
          <w:rFonts w:hint="eastAsia" w:ascii="仿宋" w:hAnsi="仿宋" w:eastAsia="仿宋" w:cs="宋体"/>
          <w:color w:val="000000"/>
          <w:sz w:val="30"/>
          <w:szCs w:val="30"/>
        </w:rPr>
        <w:t>预算金额</w:t>
      </w:r>
      <w:r>
        <w:rPr>
          <w:rFonts w:hint="eastAsia" w:ascii="仿宋" w:hAnsi="仿宋" w:eastAsia="仿宋" w:cs="宋体"/>
          <w:color w:val="000000"/>
          <w:sz w:val="30"/>
          <w:szCs w:val="30"/>
          <w:highlight w:val="none"/>
        </w:rPr>
        <w:t>：</w:t>
      </w:r>
      <w:r>
        <w:rPr>
          <w:rFonts w:hint="eastAsia" w:ascii="仿宋" w:hAnsi="仿宋" w:eastAsia="仿宋" w:cs="宋体"/>
          <w:color w:val="000000"/>
          <w:sz w:val="30"/>
          <w:szCs w:val="30"/>
          <w:highlight w:val="none"/>
          <w:lang w:val="en-US" w:eastAsia="zh-CN"/>
        </w:rPr>
        <w:t>本项目预算为49万元</w:t>
      </w:r>
    </w:p>
    <w:p>
      <w:pPr>
        <w:spacing w:line="640" w:lineRule="exact"/>
        <w:ind w:firstLine="600" w:firstLineChars="200"/>
        <w:rPr>
          <w:rFonts w:hint="default" w:eastAsia="仿宋"/>
          <w:highlight w:val="yellow"/>
          <w:lang w:val="en-US" w:eastAsia="zh-CN"/>
        </w:rPr>
      </w:pPr>
      <w:r>
        <w:rPr>
          <w:rFonts w:hint="eastAsia" w:ascii="仿宋" w:hAnsi="仿宋" w:eastAsia="仿宋" w:cs="宋体"/>
          <w:color w:val="000000"/>
          <w:sz w:val="30"/>
          <w:szCs w:val="30"/>
        </w:rPr>
        <w:t>2.</w:t>
      </w:r>
      <w:r>
        <w:rPr>
          <w:rFonts w:hint="eastAsia" w:ascii="仿宋" w:hAnsi="仿宋" w:eastAsia="仿宋" w:cs="宋体"/>
          <w:color w:val="000000"/>
          <w:sz w:val="30"/>
          <w:szCs w:val="30"/>
          <w:lang w:val="en-US" w:eastAsia="zh-CN"/>
        </w:rPr>
        <w:t>4</w:t>
      </w:r>
      <w:r>
        <w:rPr>
          <w:rFonts w:hint="eastAsia" w:ascii="仿宋" w:hAnsi="仿宋" w:eastAsia="仿宋" w:cs="宋体"/>
          <w:color w:val="000000"/>
          <w:sz w:val="30"/>
          <w:szCs w:val="30"/>
        </w:rPr>
        <w:t>服务周期：</w:t>
      </w:r>
      <w:r>
        <w:rPr>
          <w:rFonts w:hint="eastAsia" w:ascii="仿宋" w:hAnsi="仿宋" w:eastAsia="仿宋" w:cs="宋体"/>
          <w:color w:val="000000"/>
          <w:sz w:val="30"/>
          <w:szCs w:val="30"/>
          <w:highlight w:val="none"/>
          <w:lang w:val="en-US" w:eastAsia="zh-CN"/>
        </w:rPr>
        <w:t>六个月</w:t>
      </w:r>
      <w:r>
        <w:rPr>
          <w:rFonts w:hint="eastAsia" w:ascii="仿宋" w:hAnsi="仿宋" w:eastAsia="仿宋"/>
          <w:sz w:val="30"/>
          <w:szCs w:val="30"/>
        </w:rPr>
        <w:t>（具体服务起止时间可根据中标公告签订，在合同中约定）;</w:t>
      </w:r>
    </w:p>
    <w:p>
      <w:pPr>
        <w:spacing w:line="640" w:lineRule="exact"/>
        <w:ind w:firstLine="602" w:firstLineChars="200"/>
        <w:jc w:val="left"/>
        <w:rPr>
          <w:rFonts w:ascii="仿宋" w:hAnsi="仿宋" w:eastAsia="仿宋" w:cs="宋体"/>
          <w:b/>
          <w:bCs/>
          <w:sz w:val="30"/>
          <w:szCs w:val="30"/>
          <w:shd w:val="clear" w:color="auto" w:fill="FFFFFF"/>
        </w:rPr>
      </w:pPr>
      <w:r>
        <w:rPr>
          <w:rFonts w:hint="eastAsia" w:ascii="仿宋" w:hAnsi="仿宋" w:eastAsia="仿宋" w:cs="宋体"/>
          <w:b/>
          <w:bCs/>
          <w:sz w:val="30"/>
          <w:szCs w:val="30"/>
          <w:shd w:val="clear" w:color="auto" w:fill="FFFFFF"/>
        </w:rPr>
        <w:t>3、投标资格要求：</w:t>
      </w:r>
    </w:p>
    <w:p>
      <w:pPr>
        <w:spacing w:line="640" w:lineRule="exact"/>
        <w:ind w:firstLine="480"/>
        <w:jc w:val="left"/>
        <w:rPr>
          <w:rFonts w:ascii="仿宋" w:hAnsi="仿宋" w:eastAsia="仿宋" w:cs="宋体"/>
          <w:sz w:val="30"/>
          <w:szCs w:val="30"/>
        </w:rPr>
      </w:pPr>
      <w:r>
        <w:rPr>
          <w:rFonts w:hint="eastAsia" w:ascii="仿宋" w:hAnsi="仿宋" w:eastAsia="仿宋" w:cs="宋体"/>
          <w:sz w:val="30"/>
          <w:szCs w:val="30"/>
        </w:rPr>
        <w:t>3.1在中国境内依法注册的法人或其他经济组织，具有与本次招标内容相适应的经营范围和能力；</w:t>
      </w:r>
    </w:p>
    <w:p>
      <w:pPr>
        <w:spacing w:line="640" w:lineRule="exact"/>
        <w:ind w:firstLine="480"/>
        <w:jc w:val="left"/>
        <w:rPr>
          <w:rFonts w:ascii="仿宋" w:hAnsi="仿宋" w:eastAsia="仿宋" w:cs="宋体"/>
          <w:color w:val="000000"/>
          <w:sz w:val="30"/>
          <w:szCs w:val="30"/>
        </w:rPr>
      </w:pPr>
      <w:r>
        <w:rPr>
          <w:rFonts w:hint="eastAsia" w:ascii="仿宋" w:hAnsi="仿宋" w:eastAsia="仿宋" w:cs="宋体"/>
          <w:sz w:val="30"/>
          <w:szCs w:val="30"/>
        </w:rPr>
        <w:t>3.</w:t>
      </w:r>
      <w:r>
        <w:rPr>
          <w:rFonts w:hint="eastAsia" w:ascii="仿宋" w:hAnsi="仿宋" w:eastAsia="仿宋" w:cs="宋体"/>
          <w:sz w:val="30"/>
          <w:szCs w:val="30"/>
          <w:lang w:val="en-US" w:eastAsia="zh-CN"/>
        </w:rPr>
        <w:t>2</w:t>
      </w:r>
      <w:r>
        <w:rPr>
          <w:rFonts w:hint="eastAsia" w:ascii="仿宋" w:hAnsi="仿宋" w:eastAsia="仿宋" w:cs="宋体"/>
          <w:color w:val="000000"/>
          <w:sz w:val="30"/>
          <w:szCs w:val="30"/>
        </w:rPr>
        <w:t>商业信誉良好，未被列入国家信息中心“信用中国”失信被执行人名单、企业经营异常名录、重大税收违法案件当事人名单；</w:t>
      </w:r>
    </w:p>
    <w:p>
      <w:pPr>
        <w:spacing w:line="620" w:lineRule="exact"/>
        <w:ind w:firstLine="480"/>
        <w:jc w:val="left"/>
        <w:rPr>
          <w:rFonts w:ascii="仿宋" w:hAnsi="仿宋" w:eastAsia="仿宋" w:cs="宋体"/>
          <w:color w:val="000000"/>
          <w:sz w:val="30"/>
          <w:szCs w:val="30"/>
        </w:rPr>
      </w:pPr>
      <w:r>
        <w:rPr>
          <w:rFonts w:hint="eastAsia" w:ascii="仿宋" w:hAnsi="仿宋" w:eastAsia="仿宋" w:cs="宋体"/>
          <w:sz w:val="30"/>
          <w:szCs w:val="30"/>
        </w:rPr>
        <w:t>3.</w:t>
      </w:r>
      <w:r>
        <w:rPr>
          <w:rFonts w:hint="eastAsia" w:ascii="仿宋" w:hAnsi="仿宋" w:eastAsia="仿宋" w:cs="宋体"/>
          <w:sz w:val="30"/>
          <w:szCs w:val="30"/>
          <w:lang w:val="en-US" w:eastAsia="zh-CN"/>
        </w:rPr>
        <w:t>3</w:t>
      </w:r>
      <w:r>
        <w:rPr>
          <w:rFonts w:hint="eastAsia" w:ascii="仿宋" w:hAnsi="仿宋" w:eastAsia="仿宋" w:cs="宋体"/>
          <w:color w:val="000000"/>
          <w:sz w:val="30"/>
          <w:szCs w:val="30"/>
        </w:rPr>
        <w:t>单位负责人为同一人或者存在控股、管理关系的不同单位，不得同时参与投标；</w:t>
      </w:r>
    </w:p>
    <w:p>
      <w:pPr>
        <w:spacing w:line="620" w:lineRule="exact"/>
        <w:ind w:firstLine="480"/>
        <w:jc w:val="left"/>
        <w:rPr>
          <w:rFonts w:ascii="仿宋" w:hAnsi="仿宋" w:eastAsia="仿宋"/>
          <w:sz w:val="30"/>
          <w:szCs w:val="30"/>
        </w:rPr>
      </w:pPr>
      <w:r>
        <w:rPr>
          <w:rFonts w:hint="eastAsia" w:ascii="仿宋" w:hAnsi="仿宋" w:eastAsia="仿宋" w:cs="宋体"/>
          <w:sz w:val="30"/>
          <w:szCs w:val="30"/>
        </w:rPr>
        <w:t>3.</w:t>
      </w:r>
      <w:r>
        <w:rPr>
          <w:rFonts w:hint="eastAsia" w:ascii="仿宋" w:hAnsi="仿宋" w:eastAsia="仿宋" w:cs="宋体"/>
          <w:sz w:val="30"/>
          <w:szCs w:val="30"/>
          <w:lang w:val="en-US" w:eastAsia="zh-CN"/>
        </w:rPr>
        <w:t>4</w:t>
      </w:r>
      <w:r>
        <w:rPr>
          <w:rFonts w:hint="eastAsia" w:ascii="仿宋" w:hAnsi="仿宋" w:eastAsia="仿宋"/>
          <w:sz w:val="30"/>
          <w:szCs w:val="30"/>
        </w:rPr>
        <w:t>本次采购项目不接受联合体投标。</w:t>
      </w:r>
    </w:p>
    <w:p>
      <w:pPr>
        <w:spacing w:line="620" w:lineRule="exact"/>
        <w:ind w:firstLine="480"/>
        <w:jc w:val="left"/>
        <w:rPr>
          <w:rFonts w:ascii="仿宋" w:hAnsi="仿宋" w:eastAsia="仿宋" w:cs="宋体"/>
          <w:b/>
          <w:bCs/>
          <w:sz w:val="30"/>
          <w:szCs w:val="30"/>
          <w:shd w:val="clear" w:color="auto" w:fill="FFFFFF"/>
        </w:rPr>
      </w:pPr>
      <w:r>
        <w:rPr>
          <w:rFonts w:hint="eastAsia" w:ascii="仿宋" w:hAnsi="仿宋" w:eastAsia="仿宋" w:cs="宋体"/>
          <w:b/>
          <w:bCs/>
          <w:sz w:val="30"/>
          <w:szCs w:val="30"/>
          <w:shd w:val="clear" w:color="auto" w:fill="FFFFFF"/>
        </w:rPr>
        <w:t>4、报名时间：</w:t>
      </w:r>
    </w:p>
    <w:p>
      <w:pPr>
        <w:spacing w:line="620" w:lineRule="exact"/>
        <w:ind w:firstLine="480"/>
        <w:jc w:val="left"/>
        <w:rPr>
          <w:rFonts w:ascii="仿宋" w:hAnsi="仿宋" w:eastAsia="仿宋"/>
          <w:color w:val="auto"/>
          <w:sz w:val="30"/>
          <w:szCs w:val="30"/>
        </w:rPr>
      </w:pPr>
      <w:r>
        <w:rPr>
          <w:rFonts w:hint="eastAsia" w:ascii="仿宋" w:hAnsi="仿宋" w:eastAsia="仿宋" w:cs="宋体"/>
          <w:color w:val="auto"/>
          <w:kern w:val="0"/>
          <w:sz w:val="30"/>
          <w:szCs w:val="30"/>
          <w:highlight w:val="none"/>
        </w:rPr>
        <w:t>202</w:t>
      </w:r>
      <w:r>
        <w:rPr>
          <w:rFonts w:hint="eastAsia" w:ascii="仿宋" w:hAnsi="仿宋" w:eastAsia="仿宋" w:cs="宋体"/>
          <w:color w:val="auto"/>
          <w:kern w:val="0"/>
          <w:sz w:val="30"/>
          <w:szCs w:val="30"/>
          <w:highlight w:val="none"/>
          <w:lang w:val="en-US" w:eastAsia="zh-CN"/>
        </w:rPr>
        <w:t>1</w:t>
      </w:r>
      <w:r>
        <w:rPr>
          <w:rFonts w:hint="eastAsia" w:ascii="仿宋" w:hAnsi="仿宋" w:eastAsia="仿宋" w:cs="宋体"/>
          <w:color w:val="auto"/>
          <w:kern w:val="0"/>
          <w:sz w:val="30"/>
          <w:szCs w:val="30"/>
          <w:highlight w:val="none"/>
        </w:rPr>
        <w:t>年</w:t>
      </w:r>
      <w:r>
        <w:rPr>
          <w:rFonts w:hint="eastAsia" w:ascii="仿宋" w:hAnsi="仿宋" w:eastAsia="仿宋" w:cs="宋体"/>
          <w:color w:val="auto"/>
          <w:kern w:val="0"/>
          <w:sz w:val="30"/>
          <w:szCs w:val="30"/>
          <w:highlight w:val="none"/>
          <w:lang w:val="en-US" w:eastAsia="zh-CN"/>
        </w:rPr>
        <w:t>11</w:t>
      </w:r>
      <w:r>
        <w:rPr>
          <w:rFonts w:hint="eastAsia" w:ascii="仿宋" w:hAnsi="仿宋" w:eastAsia="仿宋" w:cs="宋体"/>
          <w:color w:val="auto"/>
          <w:kern w:val="0"/>
          <w:sz w:val="30"/>
          <w:szCs w:val="30"/>
          <w:highlight w:val="none"/>
        </w:rPr>
        <w:t>月</w:t>
      </w:r>
      <w:r>
        <w:rPr>
          <w:rFonts w:hint="eastAsia" w:ascii="仿宋" w:hAnsi="仿宋" w:eastAsia="仿宋" w:cs="宋体"/>
          <w:color w:val="auto"/>
          <w:kern w:val="0"/>
          <w:sz w:val="30"/>
          <w:szCs w:val="30"/>
          <w:highlight w:val="none"/>
          <w:lang w:val="en-US" w:eastAsia="zh-CN"/>
        </w:rPr>
        <w:t>22</w:t>
      </w:r>
      <w:r>
        <w:rPr>
          <w:rFonts w:hint="eastAsia" w:ascii="仿宋" w:hAnsi="仿宋" w:eastAsia="仿宋" w:cs="宋体"/>
          <w:color w:val="auto"/>
          <w:kern w:val="0"/>
          <w:sz w:val="30"/>
          <w:szCs w:val="30"/>
          <w:highlight w:val="none"/>
        </w:rPr>
        <w:t>日至202</w:t>
      </w:r>
      <w:r>
        <w:rPr>
          <w:rFonts w:hint="eastAsia" w:ascii="仿宋" w:hAnsi="仿宋" w:eastAsia="仿宋" w:cs="宋体"/>
          <w:color w:val="auto"/>
          <w:kern w:val="0"/>
          <w:sz w:val="30"/>
          <w:szCs w:val="30"/>
          <w:highlight w:val="none"/>
          <w:lang w:val="en-US" w:eastAsia="zh-CN"/>
        </w:rPr>
        <w:t>1</w:t>
      </w:r>
      <w:r>
        <w:rPr>
          <w:rFonts w:hint="eastAsia" w:ascii="仿宋" w:hAnsi="仿宋" w:eastAsia="仿宋" w:cs="宋体"/>
          <w:color w:val="auto"/>
          <w:kern w:val="0"/>
          <w:sz w:val="30"/>
          <w:szCs w:val="30"/>
          <w:highlight w:val="none"/>
        </w:rPr>
        <w:t>年</w:t>
      </w:r>
      <w:r>
        <w:rPr>
          <w:rFonts w:hint="eastAsia" w:ascii="仿宋" w:hAnsi="仿宋" w:eastAsia="仿宋" w:cs="宋体"/>
          <w:color w:val="auto"/>
          <w:kern w:val="0"/>
          <w:sz w:val="30"/>
          <w:szCs w:val="30"/>
          <w:highlight w:val="none"/>
          <w:lang w:val="en-US" w:eastAsia="zh-CN"/>
        </w:rPr>
        <w:t>11</w:t>
      </w:r>
      <w:r>
        <w:rPr>
          <w:rFonts w:hint="eastAsia" w:ascii="仿宋" w:hAnsi="仿宋" w:eastAsia="仿宋" w:cs="宋体"/>
          <w:color w:val="auto"/>
          <w:kern w:val="0"/>
          <w:sz w:val="30"/>
          <w:szCs w:val="30"/>
          <w:highlight w:val="none"/>
        </w:rPr>
        <w:t>月</w:t>
      </w:r>
      <w:r>
        <w:rPr>
          <w:rFonts w:hint="eastAsia" w:ascii="仿宋" w:hAnsi="仿宋" w:eastAsia="仿宋" w:cs="宋体"/>
          <w:color w:val="auto"/>
          <w:kern w:val="0"/>
          <w:sz w:val="30"/>
          <w:szCs w:val="30"/>
          <w:highlight w:val="none"/>
          <w:lang w:val="en-US" w:eastAsia="zh-CN"/>
        </w:rPr>
        <w:t>25</w:t>
      </w:r>
      <w:r>
        <w:rPr>
          <w:rFonts w:hint="eastAsia" w:ascii="仿宋" w:hAnsi="仿宋" w:eastAsia="仿宋" w:cs="宋体"/>
          <w:color w:val="auto"/>
          <w:kern w:val="0"/>
          <w:sz w:val="30"/>
          <w:szCs w:val="30"/>
          <w:highlight w:val="none"/>
        </w:rPr>
        <w:t>日</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每天上午9:00至11：30，下午14:00至17:00</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lang w:val="en-US" w:eastAsia="zh-CN"/>
        </w:rPr>
        <w:t>报名地点河北省石家庄市桥西区裕华西路186号长城新媒体集团南院</w:t>
      </w:r>
      <w:r>
        <w:rPr>
          <w:rFonts w:hint="eastAsia" w:ascii="仿宋" w:hAnsi="仿宋" w:eastAsia="仿宋" w:cs="宋体"/>
          <w:color w:val="auto"/>
          <w:kern w:val="0"/>
          <w:sz w:val="30"/>
          <w:szCs w:val="30"/>
        </w:rPr>
        <w:t>。</w:t>
      </w:r>
    </w:p>
    <w:p>
      <w:pPr>
        <w:spacing w:line="620" w:lineRule="exact"/>
        <w:ind w:firstLine="602" w:firstLineChars="200"/>
        <w:jc w:val="left"/>
        <w:rPr>
          <w:rFonts w:ascii="仿宋" w:hAnsi="仿宋" w:eastAsia="仿宋" w:cs="宋体"/>
          <w:b/>
          <w:bCs/>
          <w:sz w:val="30"/>
          <w:szCs w:val="30"/>
          <w:shd w:val="clear" w:color="auto" w:fill="FFFFFF"/>
        </w:rPr>
      </w:pPr>
      <w:r>
        <w:rPr>
          <w:rFonts w:hint="eastAsia" w:ascii="仿宋" w:hAnsi="仿宋" w:eastAsia="仿宋" w:cs="宋体"/>
          <w:b/>
          <w:bCs/>
          <w:sz w:val="30"/>
          <w:szCs w:val="30"/>
          <w:shd w:val="clear" w:color="auto" w:fill="FFFFFF"/>
        </w:rPr>
        <w:t>5、报名所需材料</w:t>
      </w:r>
    </w:p>
    <w:p>
      <w:pPr>
        <w:spacing w:line="620" w:lineRule="exact"/>
        <w:ind w:firstLine="480"/>
        <w:jc w:val="left"/>
        <w:rPr>
          <w:rFonts w:ascii="仿宋" w:hAnsi="仿宋" w:eastAsia="仿宋" w:cs="宋体"/>
          <w:kern w:val="0"/>
          <w:sz w:val="30"/>
          <w:szCs w:val="30"/>
        </w:rPr>
      </w:pPr>
      <w:r>
        <w:rPr>
          <w:rFonts w:hint="eastAsia" w:ascii="仿宋" w:hAnsi="仿宋" w:eastAsia="仿宋" w:cs="宋体"/>
          <w:kern w:val="0"/>
          <w:sz w:val="30"/>
          <w:szCs w:val="30"/>
        </w:rPr>
        <w:t>1）营业执照副本；2）信用中国网站查询记录；3）法定代表人授权委托书及被授权人身份证（或法定代表人身份证明及本人身份证）；</w:t>
      </w:r>
      <w:r>
        <w:rPr>
          <w:rFonts w:hint="eastAsia" w:ascii="仿宋" w:hAnsi="仿宋" w:eastAsia="仿宋" w:cs="宋体"/>
          <w:kern w:val="0"/>
          <w:sz w:val="30"/>
          <w:szCs w:val="30"/>
          <w:lang w:val="en-US" w:eastAsia="zh-CN"/>
        </w:rPr>
        <w:t>4</w:t>
      </w:r>
      <w:r>
        <w:rPr>
          <w:rFonts w:hint="eastAsia" w:ascii="仿宋" w:hAnsi="仿宋" w:eastAsia="仿宋" w:cs="宋体"/>
          <w:sz w:val="30"/>
          <w:szCs w:val="30"/>
        </w:rPr>
        <w:t>）</w:t>
      </w:r>
      <w:r>
        <w:rPr>
          <w:rFonts w:hint="eastAsia" w:ascii="仿宋" w:hAnsi="仿宋" w:eastAsia="仿宋" w:cs="宋体"/>
          <w:kern w:val="0"/>
          <w:sz w:val="30"/>
          <w:szCs w:val="30"/>
        </w:rPr>
        <w:t>项目联系人、联系方式、邮箱等企业重要内容。</w:t>
      </w:r>
    </w:p>
    <w:p>
      <w:pPr>
        <w:spacing w:line="620" w:lineRule="exact"/>
        <w:ind w:firstLine="602" w:firstLineChars="200"/>
        <w:jc w:val="left"/>
        <w:rPr>
          <w:rFonts w:ascii="仿宋" w:hAnsi="仿宋" w:eastAsia="仿宋" w:cs="宋体"/>
          <w:b/>
          <w:bCs/>
          <w:sz w:val="30"/>
          <w:szCs w:val="30"/>
          <w:shd w:val="clear" w:color="auto" w:fill="FFFFFF"/>
        </w:rPr>
      </w:pPr>
      <w:r>
        <w:rPr>
          <w:rFonts w:hint="eastAsia" w:ascii="仿宋" w:hAnsi="仿宋" w:eastAsia="仿宋" w:cs="宋体"/>
          <w:b/>
          <w:bCs/>
          <w:sz w:val="30"/>
          <w:szCs w:val="30"/>
          <w:shd w:val="clear" w:color="auto" w:fill="FFFFFF"/>
        </w:rPr>
        <w:t>6、投标文件的递交：</w:t>
      </w:r>
    </w:p>
    <w:p>
      <w:pPr>
        <w:spacing w:line="620" w:lineRule="exact"/>
        <w:ind w:firstLine="600" w:firstLineChars="200"/>
        <w:jc w:val="center"/>
        <w:rPr>
          <w:rFonts w:ascii="仿宋" w:hAnsi="仿宋" w:eastAsia="仿宋" w:cs="宋体"/>
          <w:color w:val="auto"/>
          <w:sz w:val="30"/>
          <w:szCs w:val="30"/>
          <w:shd w:val="clear" w:color="auto" w:fill="FFFFFF"/>
        </w:rPr>
      </w:pPr>
      <w:r>
        <w:rPr>
          <w:rFonts w:hint="eastAsia" w:ascii="仿宋" w:hAnsi="仿宋" w:eastAsia="仿宋" w:cs="宋体"/>
          <w:sz w:val="30"/>
          <w:szCs w:val="30"/>
          <w:shd w:val="clear" w:color="auto" w:fill="FFFFFF"/>
        </w:rPr>
        <w:t>6.1投标文件递交的截止时间为</w:t>
      </w:r>
      <w:r>
        <w:rPr>
          <w:rFonts w:hint="eastAsia" w:ascii="仿宋" w:hAnsi="仿宋" w:eastAsia="仿宋" w:cs="宋体"/>
          <w:color w:val="auto"/>
          <w:sz w:val="30"/>
          <w:szCs w:val="30"/>
          <w:highlight w:val="none"/>
          <w:shd w:val="clear" w:color="auto" w:fill="FFFFFF"/>
        </w:rPr>
        <w:t>202</w:t>
      </w:r>
      <w:r>
        <w:rPr>
          <w:rFonts w:hint="eastAsia" w:ascii="仿宋" w:hAnsi="仿宋" w:eastAsia="仿宋" w:cs="宋体"/>
          <w:color w:val="auto"/>
          <w:sz w:val="30"/>
          <w:szCs w:val="30"/>
          <w:highlight w:val="none"/>
          <w:shd w:val="clear" w:color="auto" w:fill="FFFFFF"/>
          <w:lang w:val="en-US" w:eastAsia="zh-CN"/>
        </w:rPr>
        <w:t>1</w:t>
      </w:r>
      <w:r>
        <w:rPr>
          <w:rFonts w:hint="eastAsia" w:ascii="仿宋" w:hAnsi="仿宋" w:eastAsia="仿宋" w:cs="宋体"/>
          <w:color w:val="auto"/>
          <w:sz w:val="30"/>
          <w:szCs w:val="30"/>
          <w:highlight w:val="none"/>
          <w:shd w:val="clear" w:color="auto" w:fill="FFFFFF"/>
        </w:rPr>
        <w:t>年</w:t>
      </w:r>
      <w:r>
        <w:rPr>
          <w:rFonts w:hint="eastAsia" w:ascii="仿宋" w:hAnsi="仿宋" w:eastAsia="仿宋" w:cs="宋体"/>
          <w:color w:val="auto"/>
          <w:sz w:val="30"/>
          <w:szCs w:val="30"/>
          <w:highlight w:val="none"/>
          <w:u w:val="single"/>
          <w:shd w:val="clear" w:color="auto" w:fill="FFFFFF"/>
        </w:rPr>
        <w:t xml:space="preserve"> </w:t>
      </w:r>
      <w:r>
        <w:rPr>
          <w:rFonts w:hint="eastAsia" w:ascii="仿宋" w:hAnsi="仿宋" w:eastAsia="仿宋" w:cs="宋体"/>
          <w:color w:val="auto"/>
          <w:sz w:val="30"/>
          <w:szCs w:val="30"/>
          <w:highlight w:val="none"/>
          <w:u w:val="single"/>
          <w:shd w:val="clear" w:color="auto" w:fill="FFFFFF"/>
          <w:lang w:val="en-US" w:eastAsia="zh-CN"/>
        </w:rPr>
        <w:t>12</w:t>
      </w:r>
      <w:r>
        <w:rPr>
          <w:rFonts w:hint="eastAsia" w:ascii="仿宋" w:hAnsi="仿宋" w:eastAsia="仿宋" w:cs="宋体"/>
          <w:color w:val="auto"/>
          <w:sz w:val="30"/>
          <w:szCs w:val="30"/>
          <w:highlight w:val="none"/>
          <w:u w:val="single"/>
          <w:shd w:val="clear" w:color="auto" w:fill="FFFFFF"/>
        </w:rPr>
        <w:t xml:space="preserve"> </w:t>
      </w:r>
      <w:r>
        <w:rPr>
          <w:rFonts w:hint="eastAsia" w:ascii="仿宋" w:hAnsi="仿宋" w:eastAsia="仿宋" w:cs="宋体"/>
          <w:color w:val="auto"/>
          <w:sz w:val="30"/>
          <w:szCs w:val="30"/>
          <w:highlight w:val="none"/>
          <w:shd w:val="clear" w:color="auto" w:fill="FFFFFF"/>
        </w:rPr>
        <w:t>月</w:t>
      </w:r>
      <w:r>
        <w:rPr>
          <w:rFonts w:hint="eastAsia" w:ascii="仿宋" w:hAnsi="仿宋" w:eastAsia="仿宋" w:cs="宋体"/>
          <w:color w:val="auto"/>
          <w:sz w:val="30"/>
          <w:szCs w:val="30"/>
          <w:highlight w:val="none"/>
          <w:u w:val="single"/>
          <w:shd w:val="clear" w:color="auto" w:fill="FFFFFF"/>
          <w:lang w:val="en-US" w:eastAsia="zh-CN"/>
        </w:rPr>
        <w:t xml:space="preserve"> 6</w:t>
      </w:r>
      <w:r>
        <w:rPr>
          <w:rFonts w:hint="eastAsia" w:ascii="仿宋" w:hAnsi="仿宋" w:eastAsia="仿宋" w:cs="宋体"/>
          <w:color w:val="auto"/>
          <w:sz w:val="30"/>
          <w:szCs w:val="30"/>
          <w:highlight w:val="none"/>
          <w:u w:val="single"/>
          <w:shd w:val="clear" w:color="auto" w:fill="FFFFFF"/>
        </w:rPr>
        <w:t xml:space="preserve"> </w:t>
      </w:r>
      <w:r>
        <w:rPr>
          <w:rFonts w:hint="eastAsia" w:ascii="仿宋" w:hAnsi="仿宋" w:eastAsia="仿宋" w:cs="宋体"/>
          <w:color w:val="auto"/>
          <w:sz w:val="30"/>
          <w:szCs w:val="30"/>
          <w:highlight w:val="none"/>
          <w:shd w:val="clear" w:color="auto" w:fill="FFFFFF"/>
        </w:rPr>
        <w:t>日</w:t>
      </w:r>
      <w:r>
        <w:rPr>
          <w:rFonts w:hint="eastAsia" w:ascii="仿宋" w:hAnsi="仿宋" w:eastAsia="仿宋" w:cs="宋体"/>
          <w:color w:val="auto"/>
          <w:sz w:val="30"/>
          <w:szCs w:val="30"/>
          <w:highlight w:val="none"/>
          <w:u w:val="single"/>
          <w:shd w:val="clear" w:color="auto" w:fill="FFFFFF"/>
        </w:rPr>
        <w:t xml:space="preserve"> </w:t>
      </w:r>
      <w:r>
        <w:rPr>
          <w:rFonts w:hint="eastAsia" w:ascii="仿宋" w:hAnsi="仿宋" w:eastAsia="仿宋" w:cs="宋体"/>
          <w:color w:val="auto"/>
          <w:sz w:val="30"/>
          <w:szCs w:val="30"/>
          <w:highlight w:val="none"/>
          <w:u w:val="single"/>
          <w:shd w:val="clear" w:color="auto" w:fill="FFFFFF"/>
          <w:lang w:val="en-US" w:eastAsia="zh-CN"/>
        </w:rPr>
        <w:t>9</w:t>
      </w:r>
      <w:r>
        <w:rPr>
          <w:rFonts w:hint="eastAsia" w:ascii="仿宋" w:hAnsi="仿宋" w:eastAsia="仿宋" w:cs="宋体"/>
          <w:color w:val="auto"/>
          <w:sz w:val="30"/>
          <w:szCs w:val="30"/>
          <w:highlight w:val="none"/>
          <w:u w:val="single"/>
          <w:shd w:val="clear" w:color="auto" w:fill="FFFFFF"/>
        </w:rPr>
        <w:t xml:space="preserve">:30 </w:t>
      </w:r>
      <w:r>
        <w:rPr>
          <w:rFonts w:hint="eastAsia" w:ascii="仿宋" w:hAnsi="仿宋" w:eastAsia="仿宋" w:cs="宋体"/>
          <w:color w:val="auto"/>
          <w:sz w:val="30"/>
          <w:szCs w:val="30"/>
          <w:shd w:val="clear" w:color="auto" w:fill="FFFFFF"/>
        </w:rPr>
        <w:t>，地点为：</w:t>
      </w:r>
      <w:r>
        <w:rPr>
          <w:rFonts w:hint="eastAsia" w:ascii="仿宋" w:hAnsi="仿宋" w:eastAsia="仿宋" w:cs="宋体"/>
          <w:color w:val="auto"/>
          <w:sz w:val="30"/>
          <w:szCs w:val="30"/>
          <w:u w:val="single"/>
        </w:rPr>
        <w:t xml:space="preserve"> 石家庄市</w:t>
      </w:r>
      <w:r>
        <w:rPr>
          <w:rFonts w:hint="eastAsia" w:ascii="仿宋" w:hAnsi="仿宋" w:eastAsia="仿宋" w:cs="宋体"/>
          <w:color w:val="auto"/>
          <w:sz w:val="30"/>
          <w:szCs w:val="30"/>
          <w:u w:val="single"/>
          <w:lang w:val="en-US" w:eastAsia="zh-CN"/>
        </w:rPr>
        <w:t>西三庄街86号河北互联网大厦14楼会议室</w:t>
      </w:r>
      <w:r>
        <w:rPr>
          <w:rFonts w:hint="eastAsia" w:ascii="仿宋" w:hAnsi="仿宋" w:eastAsia="仿宋" w:cs="宋体"/>
          <w:color w:val="auto"/>
          <w:sz w:val="30"/>
          <w:szCs w:val="30"/>
          <w:u w:val="single"/>
        </w:rPr>
        <w:t xml:space="preserve"> </w:t>
      </w:r>
      <w:r>
        <w:rPr>
          <w:rFonts w:hint="eastAsia" w:ascii="仿宋" w:hAnsi="仿宋" w:eastAsia="仿宋" w:cs="宋体"/>
          <w:color w:val="auto"/>
          <w:sz w:val="30"/>
          <w:szCs w:val="30"/>
          <w:shd w:val="clear" w:color="auto" w:fill="FFFFFF"/>
        </w:rPr>
        <w:t>。</w:t>
      </w:r>
    </w:p>
    <w:p>
      <w:pPr>
        <w:spacing w:line="620" w:lineRule="exact"/>
        <w:ind w:firstLine="600" w:firstLineChars="200"/>
        <w:jc w:val="left"/>
        <w:rPr>
          <w:rFonts w:ascii="仿宋" w:hAnsi="仿宋" w:eastAsia="仿宋" w:cs="宋体"/>
          <w:sz w:val="30"/>
          <w:szCs w:val="30"/>
          <w:shd w:val="clear" w:color="auto" w:fill="FFFFFF"/>
        </w:rPr>
      </w:pPr>
      <w:r>
        <w:rPr>
          <w:rFonts w:hint="eastAsia" w:ascii="仿宋" w:hAnsi="仿宋" w:eastAsia="仿宋" w:cs="宋体"/>
          <w:sz w:val="30"/>
          <w:szCs w:val="30"/>
          <w:shd w:val="clear" w:color="auto" w:fill="FFFFFF"/>
        </w:rPr>
        <w:t>6.2逾期送达的或者未送达指定地点的投标文件，招标人不予受理。</w:t>
      </w:r>
    </w:p>
    <w:p>
      <w:pPr>
        <w:spacing w:line="620" w:lineRule="exact"/>
        <w:ind w:firstLine="600" w:firstLineChars="200"/>
        <w:jc w:val="left"/>
        <w:rPr>
          <w:rFonts w:ascii="仿宋" w:hAnsi="仿宋" w:eastAsia="仿宋" w:cs="宋体"/>
          <w:sz w:val="30"/>
          <w:szCs w:val="30"/>
          <w:shd w:val="clear" w:color="auto" w:fill="FFFFFF"/>
        </w:rPr>
      </w:pPr>
      <w:r>
        <w:rPr>
          <w:rFonts w:hint="eastAsia" w:ascii="仿宋" w:hAnsi="仿宋" w:eastAsia="仿宋" w:cs="宋体"/>
          <w:sz w:val="30"/>
          <w:szCs w:val="30"/>
          <w:shd w:val="clear" w:color="auto" w:fill="FFFFFF"/>
        </w:rPr>
        <w:t>6.3请大家及时关注并保证联系人电话畅通，如遇特殊情况，项目开标不能如期进行的，招标代理机构将以邮件形式予以通知并将发布更正公告。</w:t>
      </w:r>
    </w:p>
    <w:p>
      <w:pPr>
        <w:spacing w:line="620" w:lineRule="exact"/>
        <w:ind w:firstLine="602" w:firstLineChars="200"/>
        <w:jc w:val="left"/>
        <w:rPr>
          <w:rFonts w:ascii="仿宋" w:hAnsi="仿宋" w:eastAsia="仿宋" w:cs="宋体"/>
          <w:b/>
          <w:bCs/>
          <w:sz w:val="30"/>
          <w:szCs w:val="30"/>
          <w:shd w:val="clear" w:color="auto" w:fill="FFFFFF"/>
        </w:rPr>
      </w:pPr>
      <w:r>
        <w:rPr>
          <w:rFonts w:hint="eastAsia" w:ascii="仿宋" w:hAnsi="仿宋" w:eastAsia="仿宋" w:cs="宋体"/>
          <w:b/>
          <w:bCs/>
          <w:sz w:val="30"/>
          <w:szCs w:val="30"/>
          <w:shd w:val="clear" w:color="auto" w:fill="FFFFFF"/>
        </w:rPr>
        <w:t>7、联系方式：</w:t>
      </w:r>
    </w:p>
    <w:p>
      <w:pPr>
        <w:spacing w:line="620" w:lineRule="exact"/>
        <w:ind w:firstLine="600"/>
        <w:jc w:val="left"/>
        <w:rPr>
          <w:rFonts w:hint="eastAsia" w:ascii="仿宋" w:hAnsi="仿宋" w:eastAsia="仿宋" w:cs="宋体"/>
          <w:sz w:val="30"/>
          <w:szCs w:val="30"/>
          <w:shd w:val="clear" w:color="auto" w:fill="FFFFFF"/>
          <w:lang w:val="en-US" w:eastAsia="zh-CN"/>
        </w:rPr>
      </w:pPr>
      <w:r>
        <w:rPr>
          <w:rFonts w:hint="eastAsia" w:ascii="仿宋" w:hAnsi="仿宋" w:eastAsia="仿宋" w:cs="宋体"/>
          <w:sz w:val="30"/>
          <w:szCs w:val="30"/>
          <w:shd w:val="clear" w:color="auto" w:fill="FFFFFF"/>
        </w:rPr>
        <w:t>招 标 人：</w:t>
      </w:r>
      <w:r>
        <w:rPr>
          <w:rFonts w:hint="eastAsia" w:ascii="仿宋" w:hAnsi="仿宋" w:eastAsia="仿宋" w:cs="宋体"/>
          <w:sz w:val="30"/>
          <w:szCs w:val="30"/>
          <w:shd w:val="clear" w:color="auto" w:fill="FFFFFF"/>
          <w:lang w:val="en-US" w:eastAsia="zh-CN"/>
        </w:rPr>
        <w:t>河北长城新媒体集团电子商务有限公司</w:t>
      </w:r>
    </w:p>
    <w:p>
      <w:pPr>
        <w:spacing w:line="620" w:lineRule="exact"/>
        <w:ind w:firstLine="600"/>
        <w:jc w:val="left"/>
        <w:rPr>
          <w:rFonts w:hint="default" w:ascii="仿宋" w:hAnsi="仿宋" w:eastAsia="仿宋" w:cs="宋体"/>
          <w:sz w:val="30"/>
          <w:szCs w:val="30"/>
          <w:shd w:val="clear" w:color="auto" w:fill="FFFFFF"/>
          <w:lang w:val="en-US" w:eastAsia="zh-CN"/>
        </w:rPr>
      </w:pPr>
      <w:r>
        <w:rPr>
          <w:rFonts w:hint="eastAsia" w:ascii="仿宋" w:hAnsi="仿宋" w:eastAsia="仿宋" w:cs="宋体"/>
          <w:sz w:val="30"/>
          <w:szCs w:val="30"/>
          <w:shd w:val="clear" w:color="auto" w:fill="FFFFFF"/>
        </w:rPr>
        <w:t>地    址：</w:t>
      </w:r>
      <w:r>
        <w:rPr>
          <w:rFonts w:hint="eastAsia" w:ascii="仿宋" w:hAnsi="仿宋" w:eastAsia="仿宋" w:cs="宋体"/>
          <w:sz w:val="30"/>
          <w:szCs w:val="30"/>
          <w:shd w:val="clear" w:color="auto" w:fill="FFFFFF"/>
          <w:lang w:val="en-US" w:eastAsia="zh-CN"/>
        </w:rPr>
        <w:t>河北省石家庄市新华区西三庄街86号河北互联网大厦13层</w:t>
      </w:r>
    </w:p>
    <w:p>
      <w:pPr>
        <w:spacing w:line="620" w:lineRule="exact"/>
        <w:ind w:firstLine="600"/>
        <w:jc w:val="left"/>
        <w:rPr>
          <w:rFonts w:hint="default" w:ascii="仿宋" w:hAnsi="仿宋" w:eastAsia="仿宋" w:cs="宋体"/>
          <w:color w:val="auto"/>
          <w:sz w:val="30"/>
          <w:szCs w:val="30"/>
          <w:shd w:val="clear" w:color="auto" w:fill="FFFFFF"/>
          <w:lang w:val="en-US" w:eastAsia="zh-CN"/>
        </w:rPr>
      </w:pPr>
      <w:r>
        <w:rPr>
          <w:rFonts w:hint="eastAsia" w:ascii="仿宋" w:hAnsi="仿宋" w:eastAsia="仿宋" w:cs="宋体"/>
          <w:color w:val="auto"/>
          <w:sz w:val="30"/>
          <w:szCs w:val="30"/>
          <w:shd w:val="clear" w:color="auto" w:fill="FFFFFF"/>
        </w:rPr>
        <w:t>联 系 人：</w:t>
      </w:r>
      <w:r>
        <w:rPr>
          <w:rFonts w:hint="eastAsia" w:ascii="仿宋" w:hAnsi="仿宋" w:eastAsia="仿宋" w:cs="宋体"/>
          <w:color w:val="auto"/>
          <w:sz w:val="30"/>
          <w:szCs w:val="30"/>
          <w:shd w:val="clear" w:color="auto" w:fill="FFFFFF"/>
          <w:lang w:val="en-US" w:eastAsia="zh-CN"/>
        </w:rPr>
        <w:t>连先生</w:t>
      </w:r>
    </w:p>
    <w:p>
      <w:pPr>
        <w:spacing w:line="620" w:lineRule="exact"/>
        <w:ind w:firstLine="600" w:firstLineChars="200"/>
        <w:jc w:val="left"/>
        <w:rPr>
          <w:rFonts w:hint="default" w:ascii="仿宋" w:hAnsi="仿宋" w:eastAsia="仿宋" w:cs="宋体"/>
          <w:color w:val="auto"/>
          <w:sz w:val="30"/>
          <w:szCs w:val="30"/>
          <w:lang w:val="en-US" w:eastAsia="zh-CN"/>
        </w:rPr>
      </w:pPr>
      <w:r>
        <w:rPr>
          <w:rFonts w:hint="eastAsia" w:ascii="仿宋" w:hAnsi="仿宋" w:eastAsia="仿宋" w:cs="宋体"/>
          <w:color w:val="auto"/>
          <w:sz w:val="30"/>
          <w:szCs w:val="30"/>
          <w:shd w:val="clear" w:color="auto" w:fill="FFFFFF"/>
        </w:rPr>
        <w:t>联系电话：</w:t>
      </w:r>
      <w:r>
        <w:rPr>
          <w:rFonts w:hint="eastAsia" w:ascii="仿宋" w:hAnsi="仿宋" w:eastAsia="仿宋" w:cs="宋体"/>
          <w:color w:val="auto"/>
          <w:sz w:val="30"/>
          <w:szCs w:val="30"/>
          <w:shd w:val="clear" w:color="auto" w:fill="FFFFFF"/>
          <w:lang w:val="en-US" w:eastAsia="zh-CN"/>
        </w:rPr>
        <w:t>17703317890</w:t>
      </w:r>
    </w:p>
    <w:p>
      <w:pPr>
        <w:pStyle w:val="2"/>
        <w:ind w:left="0" w:leftChars="0" w:firstLine="0" w:firstLineChars="0"/>
      </w:pPr>
    </w:p>
    <w:p>
      <w:pPr>
        <w:spacing w:line="840" w:lineRule="exact"/>
        <w:jc w:val="center"/>
        <w:rPr>
          <w:rFonts w:hint="eastAsia" w:ascii="宋体" w:hAnsi="宋体" w:cs="宋体"/>
          <w:b/>
          <w:color w:val="000000"/>
          <w:kern w:val="0"/>
          <w:sz w:val="44"/>
          <w:szCs w:val="44"/>
        </w:rPr>
      </w:pPr>
    </w:p>
    <w:p>
      <w:pPr>
        <w:spacing w:line="840" w:lineRule="exact"/>
        <w:jc w:val="center"/>
        <w:rPr>
          <w:rFonts w:ascii="宋体" w:hAnsi="宋体" w:cs="宋体"/>
          <w:b/>
          <w:color w:val="000000"/>
          <w:kern w:val="0"/>
          <w:sz w:val="44"/>
          <w:szCs w:val="44"/>
        </w:rPr>
      </w:pPr>
      <w:r>
        <w:rPr>
          <w:rFonts w:hint="eastAsia" w:ascii="宋体" w:hAnsi="宋体" w:cs="宋体"/>
          <w:b/>
          <w:color w:val="000000"/>
          <w:kern w:val="0"/>
          <w:sz w:val="44"/>
          <w:szCs w:val="44"/>
        </w:rPr>
        <w:t>投标须知</w:t>
      </w:r>
    </w:p>
    <w:p>
      <w:pPr>
        <w:pStyle w:val="2"/>
        <w:ind w:firstLine="210"/>
      </w:pPr>
    </w:p>
    <w:tbl>
      <w:tblPr>
        <w:tblStyle w:val="10"/>
        <w:tblW w:w="9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48"/>
        <w:gridCol w:w="73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项号</w:t>
            </w:r>
          </w:p>
        </w:tc>
        <w:tc>
          <w:tcPr>
            <w:tcW w:w="1748"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内 　容</w:t>
            </w:r>
          </w:p>
        </w:tc>
        <w:tc>
          <w:tcPr>
            <w:tcW w:w="7362" w:type="dxa"/>
            <w:vAlign w:val="center"/>
          </w:tcPr>
          <w:p>
            <w:pPr>
              <w:autoSpaceDE w:val="0"/>
              <w:autoSpaceDN w:val="0"/>
              <w:spacing w:line="30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756" w:type="dxa"/>
            <w:vMerge w:val="restart"/>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w:t>
            </w:r>
          </w:p>
        </w:tc>
        <w:tc>
          <w:tcPr>
            <w:tcW w:w="1748"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项目名称</w:t>
            </w:r>
          </w:p>
        </w:tc>
        <w:tc>
          <w:tcPr>
            <w:tcW w:w="7362" w:type="dxa"/>
            <w:vAlign w:val="center"/>
          </w:tcPr>
          <w:p>
            <w:pPr>
              <w:autoSpaceDE w:val="0"/>
              <w:autoSpaceDN w:val="0"/>
              <w:spacing w:line="300" w:lineRule="exact"/>
              <w:rPr>
                <w:rFonts w:hint="default" w:cs="宋体" w:asciiTheme="minorEastAsia" w:hAnsiTheme="minorEastAsia" w:eastAsiaTheme="minorEastAsia"/>
                <w:color w:val="000000"/>
                <w:kern w:val="0"/>
                <w:sz w:val="24"/>
                <w:szCs w:val="24"/>
                <w:lang w:val="en-US"/>
              </w:rPr>
            </w:pPr>
            <w:r>
              <w:rPr>
                <w:rFonts w:hint="eastAsia" w:cs="宋体" w:asciiTheme="minorEastAsia" w:hAnsiTheme="minorEastAsia" w:eastAsiaTheme="minorEastAsia"/>
                <w:sz w:val="24"/>
                <w:szCs w:val="24"/>
                <w:lang w:val="en-US" w:eastAsia="zh-CN"/>
              </w:rPr>
              <w:t>县级产品品牌孵化服务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56" w:type="dxa"/>
            <w:vMerge w:val="continue"/>
            <w:vAlign w:val="center"/>
          </w:tcPr>
          <w:p>
            <w:pPr>
              <w:widowControl/>
              <w:spacing w:line="300" w:lineRule="exact"/>
              <w:jc w:val="left"/>
              <w:rPr>
                <w:rFonts w:cs="宋体" w:asciiTheme="minorEastAsia" w:hAnsiTheme="minorEastAsia" w:eastAsiaTheme="minorEastAsia"/>
                <w:b/>
                <w:color w:val="000000"/>
                <w:kern w:val="0"/>
                <w:sz w:val="24"/>
                <w:szCs w:val="24"/>
              </w:rPr>
            </w:pPr>
          </w:p>
        </w:tc>
        <w:tc>
          <w:tcPr>
            <w:tcW w:w="1748"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采购内容</w:t>
            </w:r>
          </w:p>
        </w:tc>
        <w:tc>
          <w:tcPr>
            <w:tcW w:w="7362" w:type="dxa"/>
            <w:vAlign w:val="center"/>
          </w:tcPr>
          <w:p>
            <w:pPr>
              <w:autoSpaceDE w:val="0"/>
              <w:autoSpaceDN w:val="0"/>
              <w:spacing w:line="30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lang w:val="en-US" w:eastAsia="zh-CN"/>
              </w:rPr>
              <w:t>县级产品品牌孵化服务</w:t>
            </w:r>
            <w:r>
              <w:rPr>
                <w:rFonts w:hint="eastAsia" w:cs="宋体" w:asciiTheme="minorEastAsia" w:hAnsiTheme="minorEastAsia" w:eastAsiaTheme="minorEastAsia"/>
                <w:sz w:val="24"/>
                <w:szCs w:val="24"/>
              </w:rPr>
              <w:t>（详见项目说明及要求）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2</w:t>
            </w:r>
          </w:p>
        </w:tc>
        <w:tc>
          <w:tcPr>
            <w:tcW w:w="1748"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分包情况</w:t>
            </w:r>
          </w:p>
        </w:tc>
        <w:tc>
          <w:tcPr>
            <w:tcW w:w="7362" w:type="dxa"/>
            <w:vAlign w:val="center"/>
          </w:tcPr>
          <w:p>
            <w:pPr>
              <w:autoSpaceDE w:val="0"/>
              <w:autoSpaceDN w:val="0"/>
              <w:spacing w:line="30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本项目共一个合同包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3</w:t>
            </w:r>
          </w:p>
        </w:tc>
        <w:tc>
          <w:tcPr>
            <w:tcW w:w="1748"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服务周期、服务时间及地点</w:t>
            </w:r>
          </w:p>
        </w:tc>
        <w:tc>
          <w:tcPr>
            <w:tcW w:w="7362" w:type="dxa"/>
            <w:vAlign w:val="center"/>
          </w:tcPr>
          <w:p>
            <w:pPr>
              <w:autoSpaceDE w:val="0"/>
              <w:autoSpaceDN w:val="0"/>
              <w:spacing w:line="300" w:lineRule="exact"/>
              <w:rPr>
                <w:rFonts w:cs="宋体" w:asciiTheme="minorEastAsia" w:hAnsiTheme="minorEastAsia" w:eastAsiaTheme="minorEastAsia"/>
                <w:bCs/>
                <w:sz w:val="24"/>
                <w:szCs w:val="24"/>
                <w:shd w:val="clear" w:color="auto" w:fill="FFFFFF"/>
              </w:rPr>
            </w:pPr>
            <w:r>
              <w:rPr>
                <w:rFonts w:hint="eastAsia" w:cs="宋体" w:asciiTheme="minorEastAsia" w:hAnsiTheme="minorEastAsia" w:eastAsiaTheme="minorEastAsia"/>
                <w:bCs/>
                <w:sz w:val="24"/>
                <w:szCs w:val="24"/>
                <w:shd w:val="clear" w:color="auto" w:fill="FFFFFF"/>
              </w:rPr>
              <w:t>1.</w:t>
            </w:r>
            <w:r>
              <w:rPr>
                <w:rFonts w:hint="eastAsia" w:cs="宋体" w:asciiTheme="minorEastAsia" w:hAnsiTheme="minorEastAsia" w:eastAsiaTheme="minorEastAsia"/>
                <w:b/>
                <w:bCs/>
                <w:sz w:val="24"/>
                <w:szCs w:val="24"/>
                <w:shd w:val="clear" w:color="auto" w:fill="FFFFFF"/>
              </w:rPr>
              <w:t>服务周期：</w:t>
            </w:r>
            <w:r>
              <w:rPr>
                <w:rFonts w:hint="eastAsia" w:cs="宋体" w:asciiTheme="minorEastAsia" w:hAnsiTheme="minorEastAsia" w:eastAsiaTheme="minorEastAsia"/>
                <w:bCs/>
                <w:sz w:val="24"/>
                <w:szCs w:val="24"/>
                <w:highlight w:val="none"/>
                <w:shd w:val="clear" w:color="auto" w:fill="FFFFFF"/>
                <w:lang w:val="en-US" w:eastAsia="zh-CN"/>
              </w:rPr>
              <w:t>六个月（</w:t>
            </w:r>
            <w:r>
              <w:rPr>
                <w:rFonts w:hint="eastAsia" w:cs="宋体" w:asciiTheme="minorEastAsia" w:hAnsiTheme="minorEastAsia" w:eastAsiaTheme="minorEastAsia"/>
                <w:bCs/>
                <w:sz w:val="24"/>
                <w:szCs w:val="24"/>
                <w:highlight w:val="none"/>
                <w:shd w:val="clear" w:color="auto" w:fill="FFFFFF"/>
              </w:rPr>
              <w:t>具体</w:t>
            </w:r>
            <w:r>
              <w:rPr>
                <w:rFonts w:hint="eastAsia" w:cs="宋体" w:asciiTheme="minorEastAsia" w:hAnsiTheme="minorEastAsia" w:eastAsiaTheme="minorEastAsia"/>
                <w:bCs/>
                <w:sz w:val="24"/>
                <w:szCs w:val="24"/>
                <w:shd w:val="clear" w:color="auto" w:fill="FFFFFF"/>
              </w:rPr>
              <w:t>服务起止时间可根据中标公告签订，在合同中约定）</w:t>
            </w:r>
            <w:r>
              <w:rPr>
                <w:rFonts w:hint="eastAsia" w:asciiTheme="minorEastAsia" w:hAnsiTheme="minorEastAsia" w:eastAsiaTheme="minorEastAsia"/>
                <w:sz w:val="24"/>
                <w:szCs w:val="24"/>
              </w:rPr>
              <w:t>。</w:t>
            </w:r>
          </w:p>
          <w:p>
            <w:pPr>
              <w:autoSpaceDE w:val="0"/>
              <w:autoSpaceDN w:val="0"/>
              <w:spacing w:line="300" w:lineRule="exact"/>
              <w:rPr>
                <w:rFonts w:cs="宋体" w:asciiTheme="minorEastAsia" w:hAnsiTheme="minorEastAsia" w:eastAsiaTheme="minorEastAsia"/>
                <w:bCs/>
                <w:sz w:val="24"/>
                <w:szCs w:val="24"/>
                <w:shd w:val="clear" w:color="auto" w:fill="FFFFFF"/>
              </w:rPr>
            </w:pPr>
            <w:r>
              <w:rPr>
                <w:rFonts w:hint="eastAsia" w:cs="宋体" w:asciiTheme="minorEastAsia" w:hAnsiTheme="minorEastAsia" w:eastAsiaTheme="minorEastAsia"/>
                <w:bCs/>
                <w:sz w:val="24"/>
                <w:szCs w:val="24"/>
                <w:shd w:val="clear" w:color="auto" w:fill="FFFFFF"/>
              </w:rPr>
              <w:t>2.</w:t>
            </w:r>
            <w:r>
              <w:rPr>
                <w:rFonts w:hint="eastAsia" w:cs="宋体" w:asciiTheme="minorEastAsia" w:hAnsiTheme="minorEastAsia" w:eastAsiaTheme="minorEastAsia"/>
                <w:b/>
                <w:bCs/>
                <w:sz w:val="24"/>
                <w:szCs w:val="24"/>
                <w:shd w:val="clear" w:color="auto" w:fill="FFFFFF"/>
              </w:rPr>
              <w:t>服务时间：</w:t>
            </w:r>
            <w:r>
              <w:rPr>
                <w:rFonts w:hint="eastAsia" w:cs="宋体" w:asciiTheme="minorEastAsia" w:hAnsiTheme="minorEastAsia" w:eastAsiaTheme="minorEastAsia"/>
                <w:bCs/>
                <w:sz w:val="24"/>
                <w:szCs w:val="24"/>
                <w:shd w:val="clear" w:color="auto" w:fill="FFFFFF"/>
              </w:rPr>
              <w:t>详见项目说明及要求</w:t>
            </w:r>
          </w:p>
          <w:p>
            <w:pPr>
              <w:autoSpaceDE w:val="0"/>
              <w:autoSpaceDN w:val="0"/>
              <w:spacing w:line="300" w:lineRule="exact"/>
              <w:rPr>
                <w:rFonts w:hint="default" w:cs="宋体" w:asciiTheme="minorEastAsia" w:hAnsiTheme="minorEastAsia" w:eastAsiaTheme="minorEastAsia"/>
                <w:bCs/>
                <w:sz w:val="24"/>
                <w:szCs w:val="24"/>
                <w:shd w:val="clear" w:color="auto" w:fill="FFFFFF"/>
                <w:lang w:val="en-US" w:eastAsia="zh-CN"/>
              </w:rPr>
            </w:pPr>
            <w:r>
              <w:rPr>
                <w:rFonts w:hint="eastAsia" w:cs="宋体" w:asciiTheme="minorEastAsia" w:hAnsiTheme="minorEastAsia" w:eastAsiaTheme="minorEastAsia"/>
                <w:bCs/>
                <w:sz w:val="24"/>
                <w:szCs w:val="24"/>
                <w:shd w:val="clear" w:color="auto" w:fill="FFFFFF"/>
              </w:rPr>
              <w:t>3.</w:t>
            </w:r>
            <w:r>
              <w:rPr>
                <w:rFonts w:hint="eastAsia" w:cs="宋体" w:asciiTheme="minorEastAsia" w:hAnsiTheme="minorEastAsia" w:eastAsiaTheme="minorEastAsia"/>
                <w:b/>
                <w:bCs/>
                <w:sz w:val="24"/>
                <w:szCs w:val="24"/>
                <w:shd w:val="clear" w:color="auto" w:fill="FFFFFF"/>
              </w:rPr>
              <w:t>服务地点：</w:t>
            </w:r>
            <w:r>
              <w:rPr>
                <w:rFonts w:hint="eastAsia" w:cs="宋体" w:asciiTheme="minorEastAsia" w:hAnsiTheme="minorEastAsia" w:eastAsiaTheme="minorEastAsia"/>
                <w:color w:val="000000"/>
                <w:sz w:val="24"/>
                <w:szCs w:val="24"/>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4</w:t>
            </w:r>
          </w:p>
        </w:tc>
        <w:tc>
          <w:tcPr>
            <w:tcW w:w="1748"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投标人资格</w:t>
            </w:r>
          </w:p>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要求</w:t>
            </w:r>
          </w:p>
        </w:tc>
        <w:tc>
          <w:tcPr>
            <w:tcW w:w="7362" w:type="dxa"/>
            <w:vAlign w:val="center"/>
          </w:tcPr>
          <w:p>
            <w:pPr>
              <w:numPr>
                <w:ilvl w:val="0"/>
                <w:numId w:val="1"/>
              </w:num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在中国境内依法注册的法人或其他经济组织，具有与本次招标内容相适应的经营范围和能力；</w:t>
            </w:r>
          </w:p>
          <w:p>
            <w:pPr>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商业信誉良好，未被列入国家信息中心“信用中国”失信被执行人名单、企业经营异常名录、重大税收违法案件当事人名单；</w:t>
            </w:r>
          </w:p>
          <w:p>
            <w:pPr>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单位负责人为同一人或者存在控股、管理关系的不同单位，不得同时参与投标；</w:t>
            </w:r>
          </w:p>
          <w:p>
            <w:pPr>
              <w:spacing w:line="3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本次采购项目不接受联合体投标。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5</w:t>
            </w:r>
          </w:p>
        </w:tc>
        <w:tc>
          <w:tcPr>
            <w:tcW w:w="1748"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投标报价</w:t>
            </w:r>
          </w:p>
        </w:tc>
        <w:tc>
          <w:tcPr>
            <w:tcW w:w="7362" w:type="dxa"/>
            <w:vAlign w:val="center"/>
          </w:tcPr>
          <w:p>
            <w:pPr>
              <w:autoSpaceDE w:val="0"/>
              <w:autoSpaceDN w:val="0"/>
              <w:spacing w:line="300" w:lineRule="exact"/>
              <w:rPr>
                <w:rFonts w:hint="default" w:cs="宋体" w:asciiTheme="minorEastAsia" w:hAnsiTheme="minorEastAsia" w:eastAsiaTheme="minorEastAsia"/>
                <w:bCs/>
                <w:sz w:val="24"/>
                <w:szCs w:val="24"/>
                <w:lang w:val="en-US"/>
              </w:rPr>
            </w:pPr>
            <w:r>
              <w:rPr>
                <w:rFonts w:hint="eastAsia" w:cs="宋体" w:asciiTheme="minorEastAsia" w:hAnsiTheme="minorEastAsia" w:eastAsiaTheme="minorEastAsia"/>
                <w:bCs/>
                <w:sz w:val="24"/>
                <w:szCs w:val="24"/>
              </w:rPr>
              <w:t>此次项目报价应包含</w:t>
            </w:r>
            <w:r>
              <w:rPr>
                <w:rFonts w:hint="eastAsia" w:cs="宋体" w:asciiTheme="minorEastAsia" w:hAnsiTheme="minorEastAsia" w:eastAsiaTheme="minorEastAsia"/>
                <w:bCs/>
                <w:sz w:val="24"/>
                <w:szCs w:val="24"/>
                <w:lang w:val="en-US" w:eastAsia="zh-CN"/>
              </w:rPr>
              <w:t>项目总体报价，报价需含实施本项目的所有费用。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FF"/>
                <w:kern w:val="0"/>
                <w:sz w:val="24"/>
                <w:szCs w:val="24"/>
              </w:rPr>
            </w:pPr>
            <w:r>
              <w:rPr>
                <w:rFonts w:hint="eastAsia" w:cs="宋体" w:asciiTheme="minorEastAsia" w:hAnsiTheme="minorEastAsia" w:eastAsiaTheme="minorEastAsia"/>
                <w:b/>
                <w:color w:val="auto"/>
                <w:kern w:val="0"/>
                <w:sz w:val="24"/>
                <w:szCs w:val="24"/>
              </w:rPr>
              <w:t>6</w:t>
            </w:r>
          </w:p>
        </w:tc>
        <w:tc>
          <w:tcPr>
            <w:tcW w:w="1748" w:type="dxa"/>
            <w:vAlign w:val="center"/>
          </w:tcPr>
          <w:p>
            <w:pPr>
              <w:autoSpaceDE w:val="0"/>
              <w:autoSpaceDN w:val="0"/>
              <w:spacing w:line="300" w:lineRule="exact"/>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投标文件递交地点及截止时间</w:t>
            </w:r>
          </w:p>
        </w:tc>
        <w:tc>
          <w:tcPr>
            <w:tcW w:w="7362" w:type="dxa"/>
            <w:vAlign w:val="center"/>
          </w:tcPr>
          <w:p>
            <w:pPr>
              <w:autoSpaceDE w:val="0"/>
              <w:autoSpaceDN w:val="0"/>
              <w:spacing w:line="300" w:lineRule="exact"/>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rPr>
              <w:t>地点：</w:t>
            </w:r>
            <w:r>
              <w:rPr>
                <w:rFonts w:hint="eastAsia" w:cs="宋体" w:asciiTheme="minorEastAsia" w:hAnsiTheme="minorEastAsia" w:eastAsiaTheme="minorEastAsia"/>
                <w:bCs/>
                <w:color w:val="auto"/>
                <w:sz w:val="24"/>
                <w:szCs w:val="24"/>
                <w:highlight w:val="none"/>
              </w:rPr>
              <w:t>石家庄市新华区西三庄街86号互联网大厦14层</w:t>
            </w:r>
            <w:r>
              <w:rPr>
                <w:rFonts w:hint="eastAsia" w:cs="宋体" w:asciiTheme="minorEastAsia" w:hAnsiTheme="minorEastAsia" w:eastAsiaTheme="minorEastAsia"/>
                <w:bCs/>
                <w:color w:val="auto"/>
                <w:sz w:val="24"/>
                <w:szCs w:val="24"/>
                <w:highlight w:val="none"/>
                <w:lang w:val="en-US" w:eastAsia="zh-CN"/>
              </w:rPr>
              <w:t>会议室</w:t>
            </w:r>
          </w:p>
          <w:p>
            <w:pPr>
              <w:autoSpaceDE w:val="0"/>
              <w:autoSpaceDN w:val="0"/>
              <w:spacing w:line="300" w:lineRule="exac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时间：202</w:t>
            </w:r>
            <w:r>
              <w:rPr>
                <w:rFonts w:hint="eastAsia" w:cs="宋体" w:asciiTheme="minorEastAsia" w:hAnsiTheme="minorEastAsia" w:eastAsiaTheme="minorEastAsia"/>
                <w:color w:val="auto"/>
                <w:kern w:val="0"/>
                <w:sz w:val="24"/>
                <w:szCs w:val="24"/>
                <w:highlight w:val="none"/>
                <w:lang w:val="en-US" w:eastAsia="zh-CN"/>
              </w:rPr>
              <w:t>1</w:t>
            </w:r>
            <w:r>
              <w:rPr>
                <w:rFonts w:hint="eastAsia" w:cs="宋体" w:asciiTheme="minorEastAsia" w:hAnsiTheme="minorEastAsia" w:eastAsiaTheme="minorEastAsia"/>
                <w:color w:val="auto"/>
                <w:kern w:val="0"/>
                <w:sz w:val="24"/>
                <w:szCs w:val="24"/>
                <w:highlight w:val="none"/>
              </w:rPr>
              <w:t>年</w:t>
            </w:r>
            <w:r>
              <w:rPr>
                <w:rFonts w:hint="eastAsia" w:cs="宋体" w:asciiTheme="minorEastAsia" w:hAnsiTheme="minorEastAsia" w:eastAsiaTheme="minorEastAsia"/>
                <w:color w:val="auto"/>
                <w:kern w:val="0"/>
                <w:sz w:val="24"/>
                <w:szCs w:val="24"/>
                <w:highlight w:val="none"/>
                <w:lang w:val="en-US" w:eastAsia="zh-CN"/>
              </w:rPr>
              <w:t>11</w:t>
            </w:r>
            <w:r>
              <w:rPr>
                <w:rFonts w:hint="eastAsia" w:cs="宋体" w:asciiTheme="minorEastAsia" w:hAnsiTheme="minorEastAsia" w:eastAsiaTheme="minorEastAsia"/>
                <w:color w:val="auto"/>
                <w:kern w:val="0"/>
                <w:sz w:val="24"/>
                <w:szCs w:val="24"/>
                <w:highlight w:val="none"/>
              </w:rPr>
              <w:t>月</w:t>
            </w:r>
            <w:r>
              <w:rPr>
                <w:rFonts w:hint="eastAsia" w:cs="宋体" w:asciiTheme="minorEastAsia" w:hAnsiTheme="minorEastAsia" w:eastAsiaTheme="minorEastAsia"/>
                <w:color w:val="auto"/>
                <w:kern w:val="0"/>
                <w:sz w:val="24"/>
                <w:szCs w:val="24"/>
                <w:highlight w:val="none"/>
                <w:lang w:val="en-US" w:eastAsia="zh-CN"/>
              </w:rPr>
              <w:t>29</w:t>
            </w:r>
            <w:r>
              <w:rPr>
                <w:rFonts w:hint="eastAsia" w:cs="宋体" w:asciiTheme="minorEastAsia" w:hAnsiTheme="minorEastAsia" w:eastAsiaTheme="minorEastAsia"/>
                <w:color w:val="auto"/>
                <w:kern w:val="0"/>
                <w:sz w:val="24"/>
                <w:szCs w:val="24"/>
                <w:highlight w:val="none"/>
              </w:rPr>
              <w:t>日</w:t>
            </w:r>
            <w:r>
              <w:rPr>
                <w:rFonts w:hint="eastAsia" w:cs="宋体" w:asciiTheme="minorEastAsia" w:hAnsiTheme="minorEastAsia" w:eastAsiaTheme="minorEastAsia"/>
                <w:color w:val="auto"/>
                <w:kern w:val="0"/>
                <w:sz w:val="24"/>
                <w:szCs w:val="24"/>
                <w:highlight w:val="none"/>
                <w:lang w:val="en-US" w:eastAsia="zh-CN"/>
              </w:rPr>
              <w:t xml:space="preserve">9:00——9:30   </w:t>
            </w:r>
            <w:r>
              <w:rPr>
                <w:rFonts w:hint="eastAsia" w:cs="宋体" w:asciiTheme="minorEastAsia" w:hAnsiTheme="minorEastAsia" w:eastAsiaTheme="minorEastAsia"/>
                <w:color w:val="auto"/>
                <w:kern w:val="0"/>
                <w:sz w:val="24"/>
                <w:szCs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FF"/>
                <w:kern w:val="0"/>
                <w:sz w:val="24"/>
                <w:szCs w:val="24"/>
              </w:rPr>
            </w:pPr>
            <w:r>
              <w:rPr>
                <w:rFonts w:hint="eastAsia" w:cs="宋体" w:asciiTheme="minorEastAsia" w:hAnsiTheme="minorEastAsia" w:eastAsiaTheme="minorEastAsia"/>
                <w:b/>
                <w:color w:val="auto"/>
                <w:kern w:val="0"/>
                <w:sz w:val="24"/>
                <w:szCs w:val="24"/>
              </w:rPr>
              <w:t>7</w:t>
            </w:r>
          </w:p>
        </w:tc>
        <w:tc>
          <w:tcPr>
            <w:tcW w:w="1748" w:type="dxa"/>
            <w:vAlign w:val="center"/>
          </w:tcPr>
          <w:p>
            <w:pPr>
              <w:autoSpaceDE w:val="0"/>
              <w:autoSpaceDN w:val="0"/>
              <w:spacing w:line="300" w:lineRule="exact"/>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开标时间及</w:t>
            </w:r>
          </w:p>
          <w:p>
            <w:pPr>
              <w:autoSpaceDE w:val="0"/>
              <w:autoSpaceDN w:val="0"/>
              <w:spacing w:line="300" w:lineRule="exact"/>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地点</w:t>
            </w:r>
          </w:p>
        </w:tc>
        <w:tc>
          <w:tcPr>
            <w:tcW w:w="7362" w:type="dxa"/>
            <w:vAlign w:val="center"/>
          </w:tcPr>
          <w:p>
            <w:pPr>
              <w:autoSpaceDE w:val="0"/>
              <w:autoSpaceDN w:val="0"/>
              <w:spacing w:line="3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开标时间：202</w:t>
            </w:r>
            <w:r>
              <w:rPr>
                <w:rFonts w:hint="eastAsia" w:cs="宋体"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12</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rPr>
              <w:t>日</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rPr>
              <w:t>0（北京时间）</w:t>
            </w:r>
          </w:p>
          <w:p>
            <w:pPr>
              <w:autoSpaceDE w:val="0"/>
              <w:autoSpaceDN w:val="0"/>
              <w:spacing w:line="300" w:lineRule="exac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地点：</w:t>
            </w:r>
            <w:r>
              <w:rPr>
                <w:rFonts w:hint="eastAsia" w:cs="宋体" w:asciiTheme="minorEastAsia" w:hAnsiTheme="minorEastAsia" w:eastAsiaTheme="minorEastAsia"/>
                <w:bCs/>
                <w:color w:val="auto"/>
                <w:sz w:val="24"/>
                <w:szCs w:val="24"/>
                <w:highlight w:val="none"/>
              </w:rPr>
              <w:t>石家庄市新华区西三庄</w:t>
            </w:r>
            <w:bookmarkStart w:id="0" w:name="_GoBack"/>
            <w:bookmarkEnd w:id="0"/>
            <w:r>
              <w:rPr>
                <w:rFonts w:hint="eastAsia" w:cs="宋体" w:asciiTheme="minorEastAsia" w:hAnsiTheme="minorEastAsia" w:eastAsiaTheme="minorEastAsia"/>
                <w:bCs/>
                <w:color w:val="auto"/>
                <w:sz w:val="24"/>
                <w:szCs w:val="24"/>
                <w:highlight w:val="none"/>
              </w:rPr>
              <w:t>街86号互联网大厦14层</w:t>
            </w:r>
            <w:r>
              <w:rPr>
                <w:rFonts w:hint="eastAsia" w:cs="宋体" w:asciiTheme="minorEastAsia" w:hAnsiTheme="minorEastAsia" w:eastAsiaTheme="minorEastAsia"/>
                <w:bCs/>
                <w:color w:val="auto"/>
                <w:sz w:val="24"/>
                <w:szCs w:val="24"/>
                <w:highlight w:val="none"/>
                <w:lang w:val="en-US" w:eastAsia="zh-CN"/>
              </w:rPr>
              <w:t>会议室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8</w:t>
            </w:r>
          </w:p>
        </w:tc>
        <w:tc>
          <w:tcPr>
            <w:tcW w:w="1748"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评标办法及标准</w:t>
            </w:r>
          </w:p>
        </w:tc>
        <w:tc>
          <w:tcPr>
            <w:tcW w:w="7362" w:type="dxa"/>
            <w:vAlign w:val="center"/>
          </w:tcPr>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综合评分法，详见“评标办法和标准”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autoSpaceDE w:val="0"/>
              <w:autoSpaceDN w:val="0"/>
              <w:spacing w:line="300" w:lineRule="exact"/>
              <w:jc w:val="center"/>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9</w:t>
            </w:r>
          </w:p>
        </w:tc>
        <w:tc>
          <w:tcPr>
            <w:tcW w:w="1748" w:type="dxa"/>
            <w:vAlign w:val="center"/>
          </w:tcPr>
          <w:p>
            <w:pPr>
              <w:autoSpaceDE w:val="0"/>
              <w:autoSpaceDN w:val="0"/>
              <w:spacing w:line="300" w:lineRule="exact"/>
              <w:jc w:val="center"/>
              <w:rPr>
                <w:rFonts w:hint="default" w:cs="宋体" w:asciiTheme="minorEastAsia" w:hAnsiTheme="minorEastAsia" w:eastAsiaTheme="minorEastAsia"/>
                <w:b/>
                <w:color w:val="000000"/>
                <w:spacing w:val="8"/>
                <w:sz w:val="24"/>
                <w:szCs w:val="24"/>
                <w:lang w:val="en-US" w:eastAsia="zh-CN"/>
              </w:rPr>
            </w:pPr>
            <w:r>
              <w:rPr>
                <w:rFonts w:hint="eastAsia" w:cs="宋体" w:asciiTheme="minorEastAsia" w:hAnsiTheme="minorEastAsia" w:eastAsiaTheme="minorEastAsia"/>
                <w:b/>
                <w:color w:val="000000"/>
                <w:spacing w:val="8"/>
                <w:sz w:val="24"/>
                <w:szCs w:val="24"/>
                <w:lang w:val="en-US" w:eastAsia="zh-CN"/>
              </w:rPr>
              <w:t>中标人选取标准</w:t>
            </w:r>
          </w:p>
        </w:tc>
        <w:tc>
          <w:tcPr>
            <w:tcW w:w="7362" w:type="dxa"/>
            <w:vAlign w:val="center"/>
          </w:tcPr>
          <w:p>
            <w:pPr>
              <w:spacing w:line="300" w:lineRule="exact"/>
              <w:ind w:left="-10" w:right="-110"/>
              <w:outlineLvl w:val="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从参与投标的服务商选择得分最高的供应商，为本次服务的中标方。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10</w:t>
            </w:r>
          </w:p>
        </w:tc>
        <w:tc>
          <w:tcPr>
            <w:tcW w:w="1748" w:type="dxa"/>
            <w:vAlign w:val="center"/>
          </w:tcPr>
          <w:p>
            <w:pPr>
              <w:autoSpaceDE w:val="0"/>
              <w:autoSpaceDN w:val="0"/>
              <w:spacing w:line="300" w:lineRule="exac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spacing w:val="8"/>
                <w:sz w:val="24"/>
                <w:szCs w:val="24"/>
              </w:rPr>
              <w:t>确定中标人方式及发中标通知书</w:t>
            </w:r>
          </w:p>
        </w:tc>
        <w:tc>
          <w:tcPr>
            <w:tcW w:w="7362" w:type="dxa"/>
            <w:vAlign w:val="center"/>
          </w:tcPr>
          <w:p>
            <w:pPr>
              <w:spacing w:line="300" w:lineRule="exact"/>
              <w:ind w:left="-10" w:right="-110"/>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按招标文件的“评标办法和标准”确定中标人并发布中标公示，公示结束后</w:t>
            </w:r>
            <w:r>
              <w:rPr>
                <w:rFonts w:hint="eastAsia" w:cs="宋体" w:asciiTheme="minorEastAsia" w:hAnsiTheme="minorEastAsia" w:eastAsiaTheme="minorEastAsia"/>
                <w:sz w:val="24"/>
                <w:szCs w:val="24"/>
                <w:lang w:val="en-US" w:eastAsia="zh-CN"/>
              </w:rPr>
              <w:t>向</w:t>
            </w:r>
            <w:r>
              <w:rPr>
                <w:rFonts w:hint="eastAsia" w:cs="宋体" w:asciiTheme="minorEastAsia" w:hAnsiTheme="minorEastAsia" w:eastAsiaTheme="minorEastAsia"/>
                <w:sz w:val="24"/>
                <w:szCs w:val="24"/>
              </w:rPr>
              <w:t>中标人发放中标通知。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rPr>
              <w:t>1</w:t>
            </w:r>
            <w:r>
              <w:rPr>
                <w:rFonts w:hint="eastAsia" w:cs="宋体" w:asciiTheme="minorEastAsia" w:hAnsiTheme="minorEastAsia" w:eastAsiaTheme="minorEastAsia"/>
                <w:b/>
                <w:color w:val="000000"/>
                <w:kern w:val="0"/>
                <w:sz w:val="24"/>
                <w:szCs w:val="24"/>
                <w:lang w:val="en-US" w:eastAsia="zh-CN"/>
              </w:rPr>
              <w:t>1</w:t>
            </w:r>
          </w:p>
        </w:tc>
        <w:tc>
          <w:tcPr>
            <w:tcW w:w="1748" w:type="dxa"/>
            <w:vAlign w:val="center"/>
          </w:tcPr>
          <w:p>
            <w:pPr>
              <w:autoSpaceDE w:val="0"/>
              <w:autoSpaceDN w:val="0"/>
              <w:spacing w:line="300" w:lineRule="exact"/>
              <w:jc w:val="center"/>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rPr>
              <w:t>最高限价</w:t>
            </w:r>
          </w:p>
        </w:tc>
        <w:tc>
          <w:tcPr>
            <w:tcW w:w="7362" w:type="dxa"/>
            <w:vAlign w:val="center"/>
          </w:tcPr>
          <w:p>
            <w:pPr>
              <w:autoSpaceDE w:val="0"/>
              <w:autoSpaceDN w:val="0"/>
              <w:spacing w:line="300" w:lineRule="exact"/>
              <w:jc w:val="left"/>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本项目最高限价为49万元</w:t>
            </w:r>
          </w:p>
        </w:tc>
      </w:tr>
    </w:tbl>
    <w:p>
      <w:pPr>
        <w:pStyle w:val="2"/>
        <w:ind w:firstLine="21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58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项目要求</w:t>
      </w:r>
    </w:p>
    <w:p>
      <w:pPr>
        <w:numPr>
          <w:ilvl w:val="0"/>
          <w:numId w:val="2"/>
        </w:numPr>
        <w:spacing w:line="620" w:lineRule="exact"/>
        <w:ind w:left="630" w:leftChars="0" w:firstLine="0" w:firstLineChars="0"/>
        <w:jc w:val="left"/>
        <w:rPr>
          <w:rFonts w:hint="eastAsia" w:ascii="仿宋" w:hAnsi="仿宋" w:eastAsia="仿宋" w:cs="宋体"/>
          <w:sz w:val="30"/>
          <w:szCs w:val="30"/>
          <w:u w:val="none"/>
          <w:lang w:val="en-US" w:eastAsia="zh-CN"/>
        </w:rPr>
      </w:pPr>
      <w:r>
        <w:rPr>
          <w:rFonts w:hint="eastAsia" w:ascii="仿宋" w:hAnsi="仿宋" w:eastAsia="仿宋" w:cs="宋体"/>
          <w:sz w:val="30"/>
          <w:szCs w:val="30"/>
          <w:u w:val="none"/>
          <w:lang w:val="en-US" w:eastAsia="zh-CN"/>
        </w:rPr>
        <w:t>服务内容</w:t>
      </w:r>
    </w:p>
    <w:p>
      <w:pPr>
        <w:pStyle w:val="2"/>
        <w:numPr>
          <w:ilvl w:val="0"/>
          <w:numId w:val="0"/>
        </w:numPr>
        <w:ind w:left="630" w:leftChars="0"/>
        <w:rPr>
          <w:rFonts w:hint="default" w:ascii="仿宋" w:hAnsi="仿宋" w:eastAsia="仿宋" w:cs="宋体"/>
          <w:kern w:val="2"/>
          <w:sz w:val="30"/>
          <w:szCs w:val="30"/>
          <w:highlight w:val="none"/>
          <w:u w:val="none"/>
          <w:lang w:val="en-US" w:eastAsia="zh-CN" w:bidi="ar-SA"/>
        </w:rPr>
      </w:pPr>
      <w:r>
        <w:rPr>
          <w:rFonts w:hint="eastAsia" w:ascii="仿宋" w:hAnsi="仿宋" w:eastAsia="仿宋" w:cs="宋体"/>
          <w:kern w:val="2"/>
          <w:sz w:val="30"/>
          <w:szCs w:val="30"/>
          <w:highlight w:val="none"/>
          <w:u w:val="none"/>
          <w:lang w:val="en-US" w:eastAsia="zh-CN" w:bidi="ar-SA"/>
        </w:rPr>
        <w:t>（一）发展目标：</w:t>
      </w:r>
    </w:p>
    <w:p>
      <w:pPr>
        <w:pStyle w:val="3"/>
        <w:spacing w:before="160" w:line="364" w:lineRule="auto"/>
        <w:ind w:left="418" w:right="845" w:firstLine="479"/>
        <w:jc w:val="both"/>
        <w:rPr>
          <w:rFonts w:hint="default" w:ascii="仿宋" w:hAnsi="仿宋" w:eastAsia="仿宋" w:cs="宋体"/>
          <w:kern w:val="2"/>
          <w:sz w:val="30"/>
          <w:szCs w:val="30"/>
          <w:highlight w:val="none"/>
          <w:u w:val="none"/>
          <w:lang w:val="en-US" w:eastAsia="zh-CN" w:bidi="ar-SA"/>
        </w:rPr>
      </w:pPr>
      <w:r>
        <w:rPr>
          <w:rFonts w:hint="eastAsia" w:ascii="仿宋" w:hAnsi="仿宋" w:eastAsia="仿宋" w:cs="宋体"/>
          <w:kern w:val="2"/>
          <w:sz w:val="30"/>
          <w:szCs w:val="30"/>
          <w:highlight w:val="none"/>
          <w:u w:val="none"/>
          <w:lang w:val="en-US" w:eastAsia="zh-CN" w:bidi="ar-SA"/>
        </w:rPr>
        <w:t>为了打造产品品牌、强化品牌赋能，助力当地经济的不断增长。一是协助企业重点对产品包装、设计进行创新，下大功夫研究电商消费者的用户体验，用有品位的产品迎合互联网用户的消费习惯，使产品特色突出、适销对路。二是突出产品绿色无公害、纯手工制作、非遗产品等品牌特色通过重点对企业产品的包装、设计等进行不断创新，突出产品特色；三是开展各类产销对接活动，同时在省内各大媒体及商业网站进行宣传报道，增加当地品牌的知名度与影响力等措施，从而提高产品的销售数量，增加收入。</w:t>
      </w:r>
    </w:p>
    <w:p>
      <w:pPr>
        <w:pStyle w:val="3"/>
        <w:spacing w:before="160" w:line="364" w:lineRule="auto"/>
        <w:ind w:left="418" w:right="845" w:firstLine="479"/>
        <w:jc w:val="both"/>
        <w:rPr>
          <w:rFonts w:hint="eastAsia" w:ascii="仿宋" w:hAnsi="仿宋" w:eastAsia="仿宋" w:cs="宋体"/>
          <w:kern w:val="2"/>
          <w:sz w:val="30"/>
          <w:szCs w:val="30"/>
          <w:u w:val="none"/>
          <w:lang w:val="en-US" w:eastAsia="zh-CN" w:bidi="ar-SA"/>
        </w:rPr>
      </w:pPr>
      <w:r>
        <w:rPr>
          <w:rFonts w:hint="eastAsia" w:ascii="仿宋" w:hAnsi="仿宋" w:eastAsia="仿宋" w:cs="宋体"/>
          <w:kern w:val="2"/>
          <w:sz w:val="30"/>
          <w:szCs w:val="30"/>
          <w:u w:val="none"/>
          <w:lang w:val="en-US" w:eastAsia="zh-CN" w:bidi="ar-SA"/>
        </w:rPr>
        <w:t>（二）本次服务要求：</w:t>
      </w:r>
    </w:p>
    <w:p>
      <w:pPr>
        <w:pStyle w:val="3"/>
        <w:keepNext w:val="0"/>
        <w:keepLines w:val="0"/>
        <w:pageBreakBefore w:val="0"/>
        <w:widowControl w:val="0"/>
        <w:kinsoku/>
        <w:wordWrap/>
        <w:overflowPunct/>
        <w:topLinePunct w:val="0"/>
        <w:autoSpaceDE/>
        <w:autoSpaceDN/>
        <w:bidi w:val="0"/>
        <w:adjustRightInd/>
        <w:snapToGrid/>
        <w:spacing w:before="160" w:line="364" w:lineRule="auto"/>
        <w:ind w:right="845" w:firstLine="600" w:firstLineChars="200"/>
        <w:jc w:val="both"/>
        <w:textAlignment w:val="auto"/>
        <w:rPr>
          <w:rFonts w:hint="eastAsia" w:ascii="仿宋" w:hAnsi="仿宋" w:eastAsia="仿宋" w:cs="宋体"/>
          <w:kern w:val="2"/>
          <w:sz w:val="30"/>
          <w:szCs w:val="30"/>
          <w:u w:val="none"/>
          <w:lang w:val="en-US" w:eastAsia="zh-CN" w:bidi="ar-SA"/>
        </w:rPr>
      </w:pPr>
      <w:r>
        <w:rPr>
          <w:rFonts w:hint="eastAsia" w:ascii="仿宋" w:hAnsi="仿宋" w:eastAsia="仿宋" w:cs="宋体"/>
          <w:kern w:val="2"/>
          <w:sz w:val="30"/>
          <w:szCs w:val="30"/>
          <w:u w:val="none"/>
          <w:lang w:val="en-US" w:eastAsia="zh-CN" w:bidi="ar-SA"/>
        </w:rPr>
        <w:t>①依据采购人提供的相关产品的外包装要求设计不低于250款外包装</w:t>
      </w:r>
      <w:r>
        <w:rPr>
          <w:rFonts w:hint="eastAsia"/>
          <w:lang w:eastAsia="zh-CN"/>
        </w:rPr>
        <w:t>，</w:t>
      </w:r>
      <w:r>
        <w:rPr>
          <w:rFonts w:hint="eastAsia" w:ascii="仿宋" w:hAnsi="仿宋" w:eastAsia="仿宋" w:cs="宋体"/>
          <w:kern w:val="2"/>
          <w:sz w:val="30"/>
          <w:szCs w:val="30"/>
          <w:u w:val="none"/>
          <w:lang w:val="en-US" w:eastAsia="zh-CN" w:bidi="ar-SA"/>
        </w:rPr>
        <w:t>要求每款含平面设计图及效果图各一张；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宋体"/>
          <w:kern w:val="2"/>
          <w:sz w:val="30"/>
          <w:szCs w:val="30"/>
          <w:u w:val="none"/>
          <w:lang w:val="en-US" w:eastAsia="zh-CN" w:bidi="ar-SA"/>
        </w:rPr>
      </w:pPr>
      <w:r>
        <w:rPr>
          <w:rFonts w:hint="eastAsia" w:ascii="仿宋" w:hAnsi="仿宋" w:eastAsia="仿宋" w:cs="宋体"/>
          <w:kern w:val="2"/>
          <w:sz w:val="30"/>
          <w:szCs w:val="30"/>
          <w:u w:val="none"/>
          <w:lang w:val="en-US" w:eastAsia="zh-CN" w:bidi="ar-SA"/>
        </w:rPr>
        <w:t>②组织开展特色农特产品推介。积极组织带领特色农产品企业参加2场农副产品推介活动；积极组织特色农产品企业参加各种产销对接活动；集中推介、展示、销售名优农副产品；引导带领特色农产品企业“走出去”，推动农特产品品牌“走出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宋体"/>
          <w:kern w:val="2"/>
          <w:sz w:val="30"/>
          <w:szCs w:val="30"/>
          <w:u w:val="none"/>
          <w:lang w:val="en-US" w:eastAsia="zh-CN" w:bidi="ar-SA"/>
        </w:rPr>
      </w:pPr>
      <w:r>
        <w:rPr>
          <w:rFonts w:hint="eastAsia" w:ascii="仿宋" w:hAnsi="仿宋" w:eastAsia="仿宋" w:cs="宋体"/>
          <w:kern w:val="2"/>
          <w:sz w:val="30"/>
          <w:szCs w:val="30"/>
          <w:u w:val="none"/>
          <w:lang w:val="en-US" w:eastAsia="zh-CN" w:bidi="ar-SA"/>
        </w:rPr>
        <w:t>③组织带领涉农企业、合作社、农户等，积极参加省内外扶贫产品展销会、对接采购基地、对接高碑店新发地等线下市场，积极地参与各个基地农产品展销对接会、洽谈会等，为农特产品销售寻找新出路；参加不少于3场产销对接活动。</w:t>
      </w:r>
    </w:p>
    <w:p>
      <w:pPr>
        <w:pStyle w:val="2"/>
        <w:rPr>
          <w:rFonts w:hint="eastAsia" w:ascii="仿宋" w:hAnsi="仿宋" w:eastAsia="仿宋" w:cs="宋体"/>
          <w:kern w:val="2"/>
          <w:sz w:val="30"/>
          <w:szCs w:val="30"/>
          <w:u w:val="none"/>
          <w:lang w:val="en-US" w:eastAsia="zh-CN" w:bidi="ar-SA"/>
        </w:rPr>
      </w:pPr>
      <w:r>
        <w:rPr>
          <w:rFonts w:hint="eastAsia" w:ascii="仿宋" w:hAnsi="仿宋" w:eastAsia="仿宋" w:cs="宋体"/>
          <w:kern w:val="2"/>
          <w:sz w:val="30"/>
          <w:szCs w:val="30"/>
          <w:u w:val="none"/>
          <w:lang w:val="en-US" w:eastAsia="zh-CN" w:bidi="ar-SA"/>
        </w:rPr>
        <w:t>④组织开展或参加每场活动的食宿费、场地或展位租赁费、物料费、搭建费、运输安装等全部费用均由中标方承担，供应商报价时应充分考虑，如有遗漏，视为已包含在报价内。</w:t>
      </w:r>
    </w:p>
    <w:p>
      <w:pPr>
        <w:pStyle w:val="2"/>
        <w:rPr>
          <w:rFonts w:hint="default" w:ascii="仿宋" w:hAnsi="仿宋" w:eastAsia="仿宋" w:cs="宋体"/>
          <w:kern w:val="2"/>
          <w:sz w:val="30"/>
          <w:szCs w:val="30"/>
          <w:u w:val="none"/>
          <w:lang w:val="en-US" w:eastAsia="zh-CN" w:bidi="ar-SA"/>
        </w:rPr>
      </w:pPr>
      <w:r>
        <w:rPr>
          <w:rFonts w:hint="eastAsia" w:ascii="仿宋" w:hAnsi="仿宋" w:eastAsia="仿宋" w:cs="宋体"/>
          <w:kern w:val="2"/>
          <w:sz w:val="30"/>
          <w:szCs w:val="30"/>
          <w:u w:val="none"/>
          <w:lang w:val="en-US" w:eastAsia="zh-CN" w:bidi="ar-SA"/>
        </w:rPr>
        <w:t>⑤活动宣传，每场活动需在以下网站发表相关活动稿件。包括但不限于：河北新闻网、中华网、中国保险网、商都网、一点资讯、哔哩哔哩、新浪新闻、网易新闻、中国城市网、中国资讯传播等。</w:t>
      </w:r>
    </w:p>
    <w:p>
      <w:pPr>
        <w:pStyle w:val="3"/>
        <w:spacing w:before="160" w:line="364" w:lineRule="auto"/>
        <w:ind w:left="418" w:right="845" w:firstLine="479"/>
        <w:jc w:val="both"/>
        <w:rPr>
          <w:rFonts w:hint="default" w:ascii="仿宋" w:hAnsi="仿宋" w:eastAsia="仿宋" w:cs="宋体"/>
          <w:kern w:val="2"/>
          <w:sz w:val="30"/>
          <w:szCs w:val="30"/>
          <w:u w:val="none"/>
          <w:lang w:val="en-US" w:eastAsia="zh-CN" w:bidi="ar-SA"/>
        </w:rPr>
      </w:pPr>
      <w:r>
        <w:rPr>
          <w:rFonts w:hint="eastAsia" w:ascii="仿宋" w:hAnsi="仿宋" w:eastAsia="仿宋" w:cs="宋体"/>
          <w:kern w:val="2"/>
          <w:sz w:val="30"/>
          <w:szCs w:val="30"/>
          <w:u w:val="none"/>
          <w:lang w:val="en-US" w:eastAsia="zh-CN" w:bidi="ar-SA"/>
        </w:rPr>
        <w:t>（三）项目地点：甲方指定地点</w:t>
      </w:r>
    </w:p>
    <w:p>
      <w:pPr>
        <w:pStyle w:val="3"/>
        <w:spacing w:before="160" w:line="364" w:lineRule="auto"/>
        <w:ind w:left="418" w:right="845" w:firstLine="479"/>
        <w:jc w:val="both"/>
        <w:rPr>
          <w:rFonts w:hint="default" w:ascii="仿宋" w:hAnsi="仿宋" w:eastAsia="仿宋" w:cs="宋体"/>
          <w:kern w:val="2"/>
          <w:sz w:val="30"/>
          <w:szCs w:val="30"/>
          <w:u w:val="none"/>
          <w:lang w:val="en-US" w:eastAsia="zh-CN" w:bidi="ar-SA"/>
        </w:rPr>
      </w:pPr>
      <w:r>
        <w:rPr>
          <w:rFonts w:hint="eastAsia" w:ascii="仿宋" w:hAnsi="仿宋" w:eastAsia="仿宋" w:cs="宋体"/>
          <w:kern w:val="2"/>
          <w:sz w:val="30"/>
          <w:szCs w:val="30"/>
          <w:u w:val="none"/>
          <w:lang w:val="en-US" w:eastAsia="zh-CN" w:bidi="ar-SA"/>
        </w:rPr>
        <w:t>（四）服务期限：自签订合同之日起至2022年5月31日完成品牌孵化服务</w:t>
      </w:r>
    </w:p>
    <w:p>
      <w:pPr>
        <w:pStyle w:val="3"/>
        <w:spacing w:before="160" w:line="364" w:lineRule="auto"/>
        <w:ind w:left="418" w:right="845" w:firstLine="479"/>
        <w:jc w:val="both"/>
        <w:rPr>
          <w:rFonts w:hint="eastAsia"/>
          <w:lang w:val="en-US" w:eastAsia="zh-CN"/>
        </w:rPr>
      </w:pPr>
      <w:r>
        <w:rPr>
          <w:rFonts w:hint="eastAsia" w:ascii="仿宋" w:hAnsi="仿宋" w:eastAsia="仿宋" w:cs="宋体"/>
          <w:kern w:val="2"/>
          <w:sz w:val="30"/>
          <w:szCs w:val="30"/>
          <w:u w:val="none"/>
          <w:lang w:val="en-US" w:eastAsia="zh-CN" w:bidi="ar-SA"/>
        </w:rPr>
        <w:t>（五）付款方式： 按照中标后合同规定付款</w:t>
      </w:r>
    </w:p>
    <w:p>
      <w:pPr>
        <w:spacing w:line="620" w:lineRule="exact"/>
        <w:jc w:val="left"/>
        <w:rPr>
          <w:rFonts w:hint="eastAsia" w:ascii="仿宋" w:hAnsi="仿宋" w:eastAsia="仿宋" w:cs="宋体"/>
          <w:sz w:val="30"/>
          <w:szCs w:val="30"/>
          <w:u w:val="none"/>
          <w:lang w:eastAsia="zh-CN"/>
        </w:rPr>
      </w:pPr>
      <w:r>
        <w:rPr>
          <w:rFonts w:hint="eastAsia" w:ascii="仿宋" w:hAnsi="仿宋" w:eastAsia="仿宋" w:cs="宋体"/>
          <w:sz w:val="30"/>
          <w:szCs w:val="30"/>
          <w:u w:val="none"/>
          <w:lang w:eastAsia="zh-CN"/>
        </w:rPr>
        <w:t>　　</w:t>
      </w:r>
      <w:r>
        <w:rPr>
          <w:rFonts w:hint="eastAsia" w:ascii="仿宋" w:hAnsi="仿宋" w:eastAsia="仿宋" w:cs="宋体"/>
          <w:sz w:val="30"/>
          <w:szCs w:val="30"/>
          <w:u w:val="none"/>
          <w:lang w:val="en-US" w:eastAsia="zh-CN"/>
        </w:rPr>
        <w:t>2</w:t>
      </w:r>
      <w:r>
        <w:rPr>
          <w:rFonts w:hint="eastAsia" w:ascii="仿宋" w:hAnsi="仿宋" w:eastAsia="仿宋" w:cs="宋体"/>
          <w:sz w:val="30"/>
          <w:szCs w:val="30"/>
          <w:u w:val="none"/>
          <w:lang w:eastAsia="zh-CN"/>
        </w:rPr>
        <w:t>、服务保障与承诺</w:t>
      </w:r>
    </w:p>
    <w:p>
      <w:pPr>
        <w:spacing w:line="620" w:lineRule="exact"/>
        <w:ind w:firstLine="600" w:firstLineChars="200"/>
        <w:jc w:val="left"/>
        <w:rPr>
          <w:rFonts w:hint="default" w:ascii="仿宋" w:hAnsi="仿宋" w:eastAsia="仿宋" w:cs="宋体"/>
          <w:sz w:val="30"/>
          <w:szCs w:val="30"/>
          <w:u w:val="none"/>
          <w:lang w:val="en-US" w:eastAsia="zh-CN"/>
        </w:rPr>
      </w:pPr>
      <w:r>
        <w:rPr>
          <w:rFonts w:hint="eastAsia" w:ascii="仿宋" w:hAnsi="仿宋" w:eastAsia="仿宋" w:cs="宋体"/>
          <w:sz w:val="30"/>
          <w:szCs w:val="30"/>
          <w:u w:val="none"/>
          <w:lang w:eastAsia="zh-CN"/>
        </w:rPr>
        <w:t>投标人应承诺保证</w:t>
      </w:r>
      <w:r>
        <w:rPr>
          <w:rFonts w:hint="eastAsia" w:ascii="仿宋" w:hAnsi="仿宋" w:eastAsia="仿宋" w:cs="宋体"/>
          <w:sz w:val="30"/>
          <w:szCs w:val="30"/>
          <w:u w:val="none"/>
          <w:lang w:val="en-US" w:eastAsia="zh-CN"/>
        </w:rPr>
        <w:t>在2022年</w:t>
      </w:r>
      <w:r>
        <w:rPr>
          <w:rFonts w:hint="eastAsia" w:ascii="仿宋" w:hAnsi="仿宋" w:eastAsia="仿宋" w:cs="宋体"/>
          <w:sz w:val="30"/>
          <w:szCs w:val="30"/>
          <w:highlight w:val="none"/>
          <w:u w:val="none"/>
          <w:lang w:val="en-US" w:eastAsia="zh-CN"/>
        </w:rPr>
        <w:t xml:space="preserve"> 5</w:t>
      </w:r>
      <w:r>
        <w:rPr>
          <w:rFonts w:hint="eastAsia" w:ascii="仿宋" w:hAnsi="仿宋" w:eastAsia="仿宋" w:cs="宋体"/>
          <w:sz w:val="30"/>
          <w:szCs w:val="30"/>
          <w:u w:val="none"/>
          <w:lang w:val="en-US" w:eastAsia="zh-CN"/>
        </w:rPr>
        <w:t>月</w:t>
      </w:r>
      <w:r>
        <w:rPr>
          <w:rFonts w:hint="eastAsia" w:ascii="仿宋" w:hAnsi="仿宋" w:eastAsia="仿宋" w:cs="宋体"/>
          <w:sz w:val="30"/>
          <w:szCs w:val="30"/>
          <w:u w:val="none"/>
          <w:lang w:eastAsia="zh-CN"/>
        </w:rPr>
        <w:t>按时</w:t>
      </w:r>
      <w:r>
        <w:rPr>
          <w:rFonts w:hint="eastAsia" w:ascii="仿宋" w:hAnsi="仿宋" w:eastAsia="仿宋" w:cs="宋体"/>
          <w:sz w:val="30"/>
          <w:szCs w:val="30"/>
          <w:u w:val="none"/>
          <w:lang w:val="en-US" w:eastAsia="zh-CN"/>
        </w:rPr>
        <w:t>完成</w:t>
      </w:r>
      <w:r>
        <w:rPr>
          <w:rFonts w:hint="eastAsia" w:ascii="仿宋" w:hAnsi="仿宋" w:eastAsia="仿宋" w:cs="宋体"/>
          <w:kern w:val="2"/>
          <w:sz w:val="30"/>
          <w:szCs w:val="30"/>
          <w:u w:val="none"/>
          <w:lang w:val="en-US" w:eastAsia="zh-CN" w:bidi="ar-SA"/>
        </w:rPr>
        <w:t>服务任务。</w:t>
      </w:r>
    </w:p>
    <w:p>
      <w:pPr>
        <w:pStyle w:val="2"/>
        <w:ind w:left="0" w:leftChars="0" w:firstLine="0" w:firstLineChars="0"/>
      </w:pPr>
    </w:p>
    <w:p>
      <w:pPr>
        <w:pStyle w:val="7"/>
        <w:keepNext w:val="0"/>
        <w:keepLines w:val="0"/>
        <w:pageBreakBefore/>
        <w:widowControl w:val="0"/>
        <w:kinsoku/>
        <w:wordWrap/>
        <w:overflowPunct/>
        <w:topLinePunct w:val="0"/>
        <w:autoSpaceDE/>
        <w:autoSpaceDN/>
        <w:bidi w:val="0"/>
        <w:adjustRightInd w:val="0"/>
        <w:snapToGrid/>
        <w:spacing w:line="500" w:lineRule="exact"/>
        <w:jc w:val="center"/>
        <w:textAlignment w:val="auto"/>
        <w:rPr>
          <w:rFonts w:ascii="仿宋" w:hAnsi="仿宋" w:eastAsia="仿宋" w:cs="宋体"/>
          <w:color w:val="000000"/>
          <w:sz w:val="30"/>
          <w:szCs w:val="30"/>
        </w:rPr>
      </w:pPr>
      <w:r>
        <w:rPr>
          <w:rFonts w:hint="eastAsia" w:hAnsi="宋体" w:cs="宋体"/>
          <w:b/>
          <w:color w:val="000000"/>
          <w:sz w:val="44"/>
          <w:szCs w:val="44"/>
        </w:rPr>
        <w:t>投标文件的编制和提交</w:t>
      </w:r>
    </w:p>
    <w:p>
      <w:pPr>
        <w:pStyle w:val="7"/>
        <w:spacing w:line="58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1、投标文件的构成</w:t>
      </w:r>
    </w:p>
    <w:p>
      <w:pPr>
        <w:pStyle w:val="7"/>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投标人编写的投标文件应包括下列内容：</w:t>
      </w:r>
    </w:p>
    <w:p>
      <w:pPr>
        <w:pStyle w:val="7"/>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1.1投标承诺书；</w:t>
      </w:r>
    </w:p>
    <w:p>
      <w:pPr>
        <w:pStyle w:val="7"/>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1.2法人授权书和被授权人身份证；</w:t>
      </w:r>
    </w:p>
    <w:p>
      <w:pPr>
        <w:pStyle w:val="7"/>
        <w:spacing w:line="580" w:lineRule="exact"/>
        <w:ind w:firstLine="600" w:firstLineChars="200"/>
        <w:rPr>
          <w:rFonts w:ascii="仿宋" w:hAnsi="仿宋" w:eastAsia="仿宋" w:cs="宋体"/>
          <w:color w:val="000000"/>
          <w:sz w:val="30"/>
          <w:szCs w:val="30"/>
          <w:highlight w:val="yellow"/>
        </w:rPr>
      </w:pPr>
      <w:r>
        <w:rPr>
          <w:rFonts w:hint="eastAsia" w:ascii="仿宋" w:hAnsi="仿宋" w:eastAsia="仿宋" w:cs="宋体"/>
          <w:color w:val="000000"/>
          <w:sz w:val="30"/>
          <w:szCs w:val="30"/>
        </w:rPr>
        <w:t>1.3开标一览表</w:t>
      </w:r>
    </w:p>
    <w:p>
      <w:pPr>
        <w:pStyle w:val="7"/>
        <w:spacing w:line="580" w:lineRule="exact"/>
        <w:ind w:firstLine="600" w:firstLineChars="200"/>
        <w:rPr>
          <w:rFonts w:hint="eastAsia" w:ascii="仿宋" w:hAnsi="仿宋" w:eastAsia="仿宋" w:cs="宋体"/>
          <w:color w:val="000000"/>
          <w:sz w:val="30"/>
          <w:szCs w:val="30"/>
        </w:rPr>
      </w:pPr>
      <w:r>
        <w:rPr>
          <w:rFonts w:hint="eastAsia" w:ascii="仿宋" w:hAnsi="仿宋" w:eastAsia="仿宋" w:cs="宋体"/>
          <w:color w:val="000000"/>
          <w:sz w:val="30"/>
          <w:szCs w:val="30"/>
        </w:rPr>
        <w:t>1.4</w:t>
      </w:r>
      <w:r>
        <w:rPr>
          <w:rFonts w:hint="eastAsia" w:ascii="仿宋" w:hAnsi="仿宋" w:eastAsia="仿宋" w:cs="宋体"/>
          <w:color w:val="000000"/>
          <w:sz w:val="30"/>
          <w:szCs w:val="30"/>
          <w:lang w:val="en-US" w:eastAsia="zh-CN"/>
        </w:rPr>
        <w:t>服务</w:t>
      </w:r>
      <w:r>
        <w:rPr>
          <w:rFonts w:hint="eastAsia" w:ascii="仿宋" w:hAnsi="仿宋" w:eastAsia="仿宋" w:cs="宋体"/>
          <w:color w:val="000000"/>
          <w:sz w:val="30"/>
          <w:szCs w:val="30"/>
        </w:rPr>
        <w:t>方案</w:t>
      </w:r>
    </w:p>
    <w:p>
      <w:pPr>
        <w:pStyle w:val="7"/>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1.5投标人组织结构情况（后附企业资格证明材料）；</w:t>
      </w:r>
    </w:p>
    <w:p>
      <w:pPr>
        <w:pStyle w:val="7"/>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w:t>
      </w:r>
      <w:r>
        <w:rPr>
          <w:rFonts w:hint="eastAsia" w:ascii="仿宋" w:hAnsi="仿宋" w:eastAsia="仿宋" w:cs="宋体"/>
          <w:color w:val="000000"/>
          <w:sz w:val="30"/>
          <w:szCs w:val="30"/>
          <w:lang w:val="en-US" w:eastAsia="zh-CN"/>
        </w:rPr>
        <w:t>6</w:t>
      </w:r>
      <w:r>
        <w:rPr>
          <w:rFonts w:hint="eastAsia" w:ascii="仿宋" w:hAnsi="仿宋" w:eastAsia="仿宋" w:cs="宋体"/>
          <w:sz w:val="30"/>
          <w:szCs w:val="30"/>
        </w:rPr>
        <w:t>投标人资格审查资料证明文件</w:t>
      </w:r>
    </w:p>
    <w:p>
      <w:pPr>
        <w:pStyle w:val="7"/>
        <w:spacing w:line="580" w:lineRule="exact"/>
        <w:ind w:firstLine="600" w:firstLineChars="200"/>
        <w:rPr>
          <w:rFonts w:hint="default" w:ascii="仿宋" w:hAnsi="仿宋" w:eastAsia="仿宋" w:cs="宋体"/>
          <w:sz w:val="30"/>
          <w:szCs w:val="30"/>
          <w:lang w:val="en-US" w:eastAsia="zh-CN"/>
        </w:rPr>
      </w:pPr>
      <w:r>
        <w:rPr>
          <w:rFonts w:hint="eastAsia" w:ascii="仿宋" w:hAnsi="仿宋" w:eastAsia="仿宋" w:cs="宋体"/>
          <w:color w:val="000000"/>
          <w:sz w:val="30"/>
          <w:szCs w:val="30"/>
        </w:rPr>
        <w:t>1.</w:t>
      </w:r>
      <w:r>
        <w:rPr>
          <w:rFonts w:hint="eastAsia" w:ascii="仿宋" w:hAnsi="仿宋" w:eastAsia="仿宋" w:cs="宋体"/>
          <w:color w:val="000000"/>
          <w:sz w:val="30"/>
          <w:szCs w:val="30"/>
          <w:lang w:val="en-US" w:eastAsia="zh-CN"/>
        </w:rPr>
        <w:t>7</w:t>
      </w:r>
      <w:r>
        <w:rPr>
          <w:rFonts w:hint="eastAsia" w:ascii="仿宋" w:hAnsi="仿宋" w:eastAsia="仿宋" w:cs="宋体"/>
          <w:sz w:val="30"/>
          <w:szCs w:val="30"/>
        </w:rPr>
        <w:t>投标人认为有必要提供的其它文件；</w:t>
      </w:r>
    </w:p>
    <w:p>
      <w:pPr>
        <w:pStyle w:val="7"/>
        <w:spacing w:line="58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2、投标文件的和签署</w:t>
      </w:r>
    </w:p>
    <w:p>
      <w:pPr>
        <w:pStyle w:val="7"/>
        <w:spacing w:line="580" w:lineRule="exact"/>
        <w:ind w:firstLine="600" w:firstLineChars="200"/>
        <w:rPr>
          <w:rFonts w:ascii="仿宋" w:hAnsi="仿宋" w:eastAsia="仿宋" w:cs="宋体"/>
          <w:sz w:val="30"/>
          <w:szCs w:val="30"/>
        </w:rPr>
      </w:pPr>
      <w:r>
        <w:rPr>
          <w:rFonts w:hint="eastAsia" w:ascii="仿宋" w:hAnsi="仿宋" w:eastAsia="仿宋" w:cs="宋体"/>
          <w:color w:val="000000"/>
          <w:sz w:val="30"/>
          <w:szCs w:val="30"/>
        </w:rPr>
        <w:t xml:space="preserve">2.1 </w:t>
      </w:r>
      <w:r>
        <w:rPr>
          <w:rFonts w:hint="eastAsia" w:ascii="仿宋" w:hAnsi="仿宋" w:eastAsia="仿宋" w:cs="宋体"/>
          <w:sz w:val="30"/>
          <w:szCs w:val="30"/>
        </w:rPr>
        <w:t>投标文件封面或扉页、投标承诺书及法人授权委托书均应加盖投标单位公章和法定代表人签章（签字或盖章）。投标人代表参加开标会的，法人授权书及被授权委托人身份证原件在开标时提交招标人检验。法人授权委托书格式、盖章及内容均应符合要求，否则法人授权书无效，该投标人的投标文件按无效投标处理。法定代表人参加开标必须携带本人居民身份证和营业执照原件。</w:t>
      </w:r>
    </w:p>
    <w:p>
      <w:pPr>
        <w:tabs>
          <w:tab w:val="left" w:pos="9000"/>
        </w:tabs>
        <w:spacing w:line="58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3、投标文件的密封和标记</w:t>
      </w:r>
    </w:p>
    <w:p>
      <w:pPr>
        <w:tabs>
          <w:tab w:val="left" w:pos="9000"/>
        </w:tabs>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3.1 投标人应将所有投标文件</w:t>
      </w:r>
      <w:r>
        <w:rPr>
          <w:rFonts w:hint="eastAsia" w:ascii="仿宋" w:hAnsi="仿宋" w:eastAsia="仿宋" w:cs="宋体"/>
          <w:color w:val="000000"/>
          <w:sz w:val="30"/>
          <w:szCs w:val="30"/>
          <w:lang w:val="en-US" w:eastAsia="zh-CN"/>
        </w:rPr>
        <w:t>胶装密封于密封袋中</w:t>
      </w:r>
      <w:r>
        <w:rPr>
          <w:rFonts w:hint="eastAsia" w:ascii="仿宋" w:hAnsi="仿宋" w:eastAsia="仿宋" w:cs="宋体"/>
          <w:color w:val="000000"/>
          <w:sz w:val="30"/>
          <w:szCs w:val="30"/>
        </w:rPr>
        <w:t>；</w:t>
      </w:r>
    </w:p>
    <w:p>
      <w:pPr>
        <w:tabs>
          <w:tab w:val="left" w:pos="9000"/>
        </w:tabs>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3.2在投标文件密封袋上应：</w:t>
      </w:r>
    </w:p>
    <w:p>
      <w:pPr>
        <w:tabs>
          <w:tab w:val="left" w:pos="9000"/>
        </w:tabs>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3.2.1写明招标人名称；</w:t>
      </w:r>
    </w:p>
    <w:p>
      <w:pPr>
        <w:tabs>
          <w:tab w:val="left" w:pos="9000"/>
        </w:tabs>
        <w:spacing w:line="580" w:lineRule="exact"/>
        <w:ind w:firstLine="600" w:firstLineChars="200"/>
        <w:rPr>
          <w:rFonts w:ascii="仿宋" w:hAnsi="仿宋" w:eastAsia="仿宋" w:cs="宋体"/>
          <w:color w:val="000000"/>
          <w:kern w:val="0"/>
          <w:sz w:val="30"/>
          <w:szCs w:val="30"/>
        </w:rPr>
      </w:pPr>
      <w:r>
        <w:rPr>
          <w:rFonts w:hint="eastAsia" w:ascii="仿宋" w:hAnsi="仿宋" w:eastAsia="仿宋" w:cs="宋体"/>
          <w:color w:val="000000"/>
          <w:sz w:val="30"/>
          <w:szCs w:val="30"/>
        </w:rPr>
        <w:t>3.2.2</w:t>
      </w:r>
      <w:r>
        <w:rPr>
          <w:rFonts w:hint="eastAsia" w:ascii="仿宋" w:hAnsi="仿宋" w:eastAsia="仿宋" w:cs="宋体"/>
          <w:color w:val="000000"/>
          <w:kern w:val="0"/>
          <w:sz w:val="30"/>
          <w:szCs w:val="30"/>
        </w:rPr>
        <w:t>项目名称；</w:t>
      </w:r>
    </w:p>
    <w:p>
      <w:pPr>
        <w:pStyle w:val="8"/>
        <w:widowControl/>
        <w:tabs>
          <w:tab w:val="left" w:pos="9000"/>
        </w:tabs>
        <w:spacing w:line="580" w:lineRule="exact"/>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3.2.3投标单位名称及联系方式：</w:t>
      </w:r>
    </w:p>
    <w:p>
      <w:pPr>
        <w:pStyle w:val="7"/>
        <w:spacing w:line="580" w:lineRule="exact"/>
        <w:ind w:firstLine="600" w:firstLineChars="200"/>
        <w:rPr>
          <w:rFonts w:hint="eastAsia" w:ascii="仿宋" w:hAnsi="仿宋" w:eastAsia="仿宋" w:cs="宋体"/>
          <w:color w:val="000000"/>
          <w:sz w:val="30"/>
          <w:szCs w:val="30"/>
        </w:rPr>
      </w:pPr>
      <w:r>
        <w:rPr>
          <w:rFonts w:hint="eastAsia" w:ascii="仿宋" w:hAnsi="仿宋" w:eastAsia="仿宋" w:cs="宋体"/>
          <w:color w:val="000000"/>
          <w:sz w:val="30"/>
          <w:szCs w:val="30"/>
        </w:rPr>
        <w:t>3.2.4投标文件的密封袋应加盖投标人法人单位公章作密封章。</w:t>
      </w:r>
    </w:p>
    <w:p>
      <w:pPr>
        <w:keepNext w:val="0"/>
        <w:keepLines w:val="0"/>
        <w:pageBreakBefore/>
        <w:widowControl w:val="0"/>
        <w:kinsoku/>
        <w:wordWrap/>
        <w:overflowPunct/>
        <w:topLinePunct w:val="0"/>
        <w:autoSpaceDE/>
        <w:autoSpaceDN/>
        <w:bidi w:val="0"/>
        <w:adjustRightInd/>
        <w:snapToGrid/>
        <w:spacing w:line="800" w:lineRule="exact"/>
        <w:ind w:firstLine="2650" w:firstLineChars="600"/>
        <w:jc w:val="left"/>
        <w:textAlignment w:val="auto"/>
        <w:rPr>
          <w:rFonts w:ascii="宋体" w:hAnsi="宋体" w:cs="宋体"/>
          <w:b/>
          <w:bCs/>
          <w:sz w:val="44"/>
          <w:szCs w:val="44"/>
        </w:rPr>
      </w:pPr>
      <w:r>
        <w:rPr>
          <w:rFonts w:hint="eastAsia" w:ascii="宋体" w:hAnsi="宋体" w:cs="宋体"/>
          <w:b/>
          <w:bCs/>
          <w:sz w:val="44"/>
          <w:szCs w:val="44"/>
        </w:rPr>
        <w:t>五  评标办法和标准</w:t>
      </w:r>
    </w:p>
    <w:tbl>
      <w:tblPr>
        <w:tblStyle w:val="1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67"/>
        <w:gridCol w:w="1057"/>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0" w:type="dxa"/>
            <w:noWrap w:val="0"/>
            <w:vAlign w:val="center"/>
          </w:tcPr>
          <w:p>
            <w:pPr>
              <w:pStyle w:val="14"/>
              <w:snapToGrid w:val="0"/>
              <w:spacing w:before="120" w:after="0" w:line="400" w:lineRule="exact"/>
              <w:ind w:firstLine="0"/>
              <w:jc w:val="center"/>
              <w:rPr>
                <w:rFonts w:hint="eastAsia" w:ascii="宋体" w:hAnsi="宋体"/>
                <w:b/>
                <w:szCs w:val="24"/>
              </w:rPr>
            </w:pPr>
            <w:r>
              <w:rPr>
                <w:rFonts w:hint="eastAsia" w:ascii="宋体" w:hAnsi="宋体"/>
                <w:b/>
                <w:szCs w:val="24"/>
              </w:rPr>
              <w:t>类别</w:t>
            </w:r>
          </w:p>
        </w:tc>
        <w:tc>
          <w:tcPr>
            <w:tcW w:w="1267" w:type="dxa"/>
            <w:noWrap w:val="0"/>
            <w:vAlign w:val="center"/>
          </w:tcPr>
          <w:p>
            <w:pPr>
              <w:pStyle w:val="14"/>
              <w:snapToGrid w:val="0"/>
              <w:spacing w:before="120" w:after="0" w:line="400" w:lineRule="exact"/>
              <w:ind w:firstLine="0"/>
              <w:jc w:val="center"/>
              <w:rPr>
                <w:rFonts w:hint="eastAsia" w:ascii="宋体" w:hAnsi="宋体"/>
                <w:b/>
                <w:szCs w:val="24"/>
              </w:rPr>
            </w:pPr>
            <w:r>
              <w:rPr>
                <w:rFonts w:hint="eastAsia" w:ascii="宋体" w:hAnsi="宋体"/>
                <w:b/>
                <w:szCs w:val="24"/>
              </w:rPr>
              <w:t>评审项目</w:t>
            </w:r>
          </w:p>
        </w:tc>
        <w:tc>
          <w:tcPr>
            <w:tcW w:w="1057" w:type="dxa"/>
            <w:noWrap w:val="0"/>
            <w:vAlign w:val="center"/>
          </w:tcPr>
          <w:p>
            <w:pPr>
              <w:pStyle w:val="14"/>
              <w:snapToGrid w:val="0"/>
              <w:spacing w:before="120" w:after="0" w:line="400" w:lineRule="exact"/>
              <w:ind w:firstLine="0"/>
              <w:jc w:val="center"/>
              <w:rPr>
                <w:rFonts w:hint="eastAsia" w:ascii="宋体" w:hAnsi="宋体"/>
                <w:b/>
                <w:szCs w:val="24"/>
              </w:rPr>
            </w:pPr>
            <w:r>
              <w:rPr>
                <w:rFonts w:hint="eastAsia" w:ascii="宋体" w:hAnsi="宋体"/>
                <w:b/>
                <w:szCs w:val="24"/>
              </w:rPr>
              <w:t>标准分</w:t>
            </w:r>
          </w:p>
        </w:tc>
        <w:tc>
          <w:tcPr>
            <w:tcW w:w="5604" w:type="dxa"/>
            <w:noWrap w:val="0"/>
            <w:vAlign w:val="center"/>
          </w:tcPr>
          <w:p>
            <w:pPr>
              <w:pStyle w:val="14"/>
              <w:snapToGrid w:val="0"/>
              <w:spacing w:before="120" w:after="0" w:line="400" w:lineRule="exact"/>
              <w:ind w:firstLine="422"/>
              <w:jc w:val="center"/>
              <w:rPr>
                <w:rFonts w:hint="eastAsia" w:ascii="宋体" w:hAnsi="宋体"/>
                <w:b/>
                <w:szCs w:val="24"/>
              </w:rPr>
            </w:pPr>
            <w:r>
              <w:rPr>
                <w:rFonts w:hint="eastAsia" w:ascii="宋体" w:hAnsi="宋体"/>
                <w:b/>
                <w:szCs w:val="24"/>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20" w:type="dxa"/>
            <w:noWrap w:val="0"/>
            <w:vAlign w:val="center"/>
          </w:tcPr>
          <w:p>
            <w:pPr>
              <w:pStyle w:val="15"/>
              <w:snapToGrid w:val="0"/>
              <w:spacing w:line="400" w:lineRule="exact"/>
              <w:jc w:val="center"/>
              <w:textAlignment w:val="auto"/>
              <w:rPr>
                <w:rFonts w:hint="eastAsia"/>
                <w:b/>
                <w:sz w:val="24"/>
                <w:szCs w:val="24"/>
                <w:lang w:val="en-US" w:eastAsia="zh-CN"/>
              </w:rPr>
            </w:pPr>
            <w:r>
              <w:rPr>
                <w:rFonts w:hint="eastAsia"/>
                <w:b/>
                <w:sz w:val="24"/>
                <w:szCs w:val="24"/>
                <w:lang w:val="en-US" w:eastAsia="zh-CN"/>
              </w:rPr>
              <w:t>报价</w:t>
            </w:r>
          </w:p>
        </w:tc>
        <w:tc>
          <w:tcPr>
            <w:tcW w:w="1267" w:type="dxa"/>
            <w:noWrap w:val="0"/>
            <w:vAlign w:val="center"/>
          </w:tcPr>
          <w:p>
            <w:pPr>
              <w:pStyle w:val="15"/>
              <w:snapToGrid w:val="0"/>
              <w:spacing w:line="400" w:lineRule="exact"/>
              <w:jc w:val="center"/>
              <w:textAlignment w:val="auto"/>
              <w:rPr>
                <w:rFonts w:hint="eastAsia"/>
                <w:b/>
                <w:sz w:val="24"/>
                <w:szCs w:val="24"/>
                <w:lang w:val="en-US" w:eastAsia="zh-CN"/>
              </w:rPr>
            </w:pPr>
            <w:r>
              <w:rPr>
                <w:rFonts w:hint="eastAsia"/>
                <w:b/>
                <w:sz w:val="24"/>
                <w:szCs w:val="24"/>
                <w:lang w:val="en-US" w:eastAsia="zh-CN"/>
              </w:rPr>
              <w:t>报价分</w:t>
            </w:r>
          </w:p>
        </w:tc>
        <w:tc>
          <w:tcPr>
            <w:tcW w:w="1057" w:type="dxa"/>
            <w:noWrap w:val="0"/>
            <w:vAlign w:val="center"/>
          </w:tcPr>
          <w:p>
            <w:pPr>
              <w:pStyle w:val="15"/>
              <w:snapToGrid w:val="0"/>
              <w:spacing w:line="400" w:lineRule="exact"/>
              <w:jc w:val="center"/>
              <w:textAlignment w:val="auto"/>
              <w:rPr>
                <w:rFonts w:hint="default"/>
                <w:b/>
                <w:sz w:val="24"/>
                <w:szCs w:val="24"/>
                <w:lang w:val="en-US" w:eastAsia="zh-CN"/>
              </w:rPr>
            </w:pPr>
            <w:r>
              <w:rPr>
                <w:rFonts w:hint="eastAsia"/>
                <w:b/>
                <w:sz w:val="24"/>
                <w:szCs w:val="24"/>
                <w:lang w:val="en-US" w:eastAsia="zh-CN"/>
              </w:rPr>
              <w:t>40</w:t>
            </w:r>
          </w:p>
        </w:tc>
        <w:tc>
          <w:tcPr>
            <w:tcW w:w="5604" w:type="dxa"/>
            <w:noWrap w:val="0"/>
            <w:vAlign w:val="top"/>
          </w:tcPr>
          <w:p>
            <w:pPr>
              <w:pStyle w:val="15"/>
              <w:snapToGrid w:val="0"/>
              <w:spacing w:line="300" w:lineRule="exact"/>
              <w:ind w:firstLine="480" w:firstLineChars="200"/>
              <w:textAlignment w:val="auto"/>
              <w:rPr>
                <w:rFonts w:hint="default"/>
                <w:sz w:val="24"/>
                <w:szCs w:val="24"/>
                <w:lang w:val="en-US" w:eastAsia="zh-CN"/>
              </w:rPr>
            </w:pPr>
            <w:r>
              <w:rPr>
                <w:rFonts w:hint="eastAsia"/>
                <w:sz w:val="24"/>
                <w:szCs w:val="24"/>
                <w:lang w:val="en-US" w:eastAsia="zh-CN"/>
              </w:rPr>
              <w:t>报价得分＝（有效最低投标报价／该磋商方报价）×40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0" w:type="dxa"/>
            <w:vMerge w:val="restart"/>
            <w:noWrap w:val="0"/>
            <w:vAlign w:val="center"/>
          </w:tcPr>
          <w:p>
            <w:pPr>
              <w:pStyle w:val="15"/>
              <w:snapToGrid w:val="0"/>
              <w:spacing w:line="400" w:lineRule="exact"/>
              <w:jc w:val="center"/>
              <w:rPr>
                <w:rFonts w:hint="eastAsia"/>
                <w:b/>
                <w:sz w:val="24"/>
                <w:szCs w:val="24"/>
                <w:lang w:val="en-US" w:eastAsia="zh-CN"/>
              </w:rPr>
            </w:pPr>
            <w:r>
              <w:rPr>
                <w:rFonts w:hint="eastAsia"/>
                <w:b/>
                <w:sz w:val="24"/>
                <w:szCs w:val="24"/>
                <w:lang w:val="en-US" w:eastAsia="zh-CN"/>
              </w:rPr>
              <w:t>商务部分</w:t>
            </w:r>
          </w:p>
        </w:tc>
        <w:tc>
          <w:tcPr>
            <w:tcW w:w="1267" w:type="dxa"/>
            <w:noWrap w:val="0"/>
            <w:vAlign w:val="center"/>
          </w:tcPr>
          <w:p>
            <w:pPr>
              <w:pStyle w:val="15"/>
              <w:snapToGrid w:val="0"/>
              <w:spacing w:line="400" w:lineRule="exact"/>
              <w:jc w:val="center"/>
              <w:textAlignment w:val="auto"/>
              <w:rPr>
                <w:rFonts w:hint="eastAsia"/>
                <w:b/>
                <w:sz w:val="24"/>
                <w:szCs w:val="24"/>
                <w:lang w:val="en-US" w:eastAsia="zh-CN"/>
              </w:rPr>
            </w:pPr>
            <w:r>
              <w:rPr>
                <w:rFonts w:hint="eastAsia"/>
                <w:b/>
                <w:sz w:val="24"/>
                <w:szCs w:val="24"/>
                <w:lang w:val="en-US" w:eastAsia="zh-CN"/>
              </w:rPr>
              <w:t>同类业绩</w:t>
            </w:r>
          </w:p>
        </w:tc>
        <w:tc>
          <w:tcPr>
            <w:tcW w:w="1057" w:type="dxa"/>
            <w:noWrap w:val="0"/>
            <w:vAlign w:val="center"/>
          </w:tcPr>
          <w:p>
            <w:pPr>
              <w:pStyle w:val="15"/>
              <w:snapToGrid w:val="0"/>
              <w:spacing w:line="400" w:lineRule="exact"/>
              <w:jc w:val="center"/>
              <w:textAlignment w:val="auto"/>
              <w:rPr>
                <w:rFonts w:hint="eastAsia"/>
                <w:b/>
                <w:sz w:val="24"/>
                <w:szCs w:val="24"/>
                <w:lang w:val="en-US" w:eastAsia="zh-CN"/>
              </w:rPr>
            </w:pPr>
            <w:r>
              <w:rPr>
                <w:rFonts w:hint="eastAsia"/>
                <w:b/>
                <w:sz w:val="24"/>
                <w:szCs w:val="24"/>
                <w:lang w:val="en-US" w:eastAsia="zh-CN"/>
              </w:rPr>
              <w:t>5</w:t>
            </w:r>
          </w:p>
        </w:tc>
        <w:tc>
          <w:tcPr>
            <w:tcW w:w="5604" w:type="dxa"/>
            <w:noWrap w:val="0"/>
            <w:vAlign w:val="top"/>
          </w:tcPr>
          <w:p>
            <w:pPr>
              <w:pStyle w:val="15"/>
              <w:snapToGrid w:val="0"/>
              <w:spacing w:line="300" w:lineRule="exact"/>
              <w:ind w:firstLine="480" w:firstLineChars="200"/>
              <w:textAlignment w:val="auto"/>
              <w:rPr>
                <w:rFonts w:hint="eastAsia"/>
                <w:sz w:val="24"/>
                <w:szCs w:val="24"/>
                <w:lang w:val="en-US" w:eastAsia="zh-CN"/>
              </w:rPr>
            </w:pPr>
            <w:r>
              <w:rPr>
                <w:rFonts w:hint="eastAsia"/>
                <w:sz w:val="24"/>
                <w:szCs w:val="24"/>
                <w:lang w:val="en-US" w:eastAsia="zh-CN"/>
              </w:rPr>
              <w:t>每提供一份同类业绩的得1分，此项最多得5分。合同具体要求见招标文件第三部分同类业绩要求。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0" w:type="dxa"/>
            <w:vMerge w:val="continue"/>
            <w:noWrap w:val="0"/>
            <w:vAlign w:val="center"/>
          </w:tcPr>
          <w:p>
            <w:pPr>
              <w:pStyle w:val="15"/>
              <w:snapToGrid w:val="0"/>
              <w:spacing w:line="400" w:lineRule="exact"/>
              <w:jc w:val="center"/>
              <w:rPr>
                <w:rFonts w:hint="eastAsia"/>
                <w:b/>
                <w:sz w:val="24"/>
                <w:szCs w:val="24"/>
                <w:lang w:val="en-US" w:eastAsia="zh-CN"/>
              </w:rPr>
            </w:pPr>
          </w:p>
        </w:tc>
        <w:tc>
          <w:tcPr>
            <w:tcW w:w="1267" w:type="dxa"/>
            <w:noWrap w:val="0"/>
            <w:vAlign w:val="center"/>
          </w:tcPr>
          <w:p>
            <w:pPr>
              <w:pStyle w:val="15"/>
              <w:snapToGrid w:val="0"/>
              <w:spacing w:line="400" w:lineRule="exact"/>
              <w:jc w:val="center"/>
              <w:textAlignment w:val="auto"/>
              <w:rPr>
                <w:rFonts w:hint="eastAsia"/>
                <w:b/>
                <w:sz w:val="24"/>
                <w:szCs w:val="24"/>
                <w:lang w:val="en-US" w:eastAsia="zh-CN"/>
              </w:rPr>
            </w:pPr>
            <w:r>
              <w:rPr>
                <w:rFonts w:hint="eastAsia"/>
                <w:b/>
                <w:sz w:val="24"/>
                <w:szCs w:val="24"/>
                <w:lang w:val="en-US" w:eastAsia="zh-CN"/>
              </w:rPr>
              <w:t>组织结构及项目团队</w:t>
            </w:r>
          </w:p>
        </w:tc>
        <w:tc>
          <w:tcPr>
            <w:tcW w:w="1057" w:type="dxa"/>
            <w:noWrap w:val="0"/>
            <w:vAlign w:val="center"/>
          </w:tcPr>
          <w:p>
            <w:pPr>
              <w:pStyle w:val="15"/>
              <w:snapToGrid w:val="0"/>
              <w:spacing w:line="400" w:lineRule="exact"/>
              <w:jc w:val="center"/>
              <w:textAlignment w:val="auto"/>
              <w:rPr>
                <w:rFonts w:hint="default"/>
                <w:b/>
                <w:sz w:val="24"/>
                <w:szCs w:val="24"/>
                <w:lang w:val="en-US" w:eastAsia="zh-CN"/>
              </w:rPr>
            </w:pPr>
            <w:r>
              <w:rPr>
                <w:rFonts w:hint="eastAsia"/>
                <w:b/>
                <w:sz w:val="24"/>
                <w:szCs w:val="24"/>
                <w:lang w:val="en-US" w:eastAsia="zh-CN"/>
              </w:rPr>
              <w:t>20</w:t>
            </w:r>
          </w:p>
        </w:tc>
        <w:tc>
          <w:tcPr>
            <w:tcW w:w="5604" w:type="dxa"/>
            <w:noWrap w:val="0"/>
            <w:vAlign w:val="top"/>
          </w:tcPr>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根据项目实施团队的组织结构和人员配备优劣进行比较打分：</w:t>
            </w:r>
          </w:p>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第一档，项目团队组织结构设计完善、分工明确，项目团队人员配备能满足项目实施各个阶段的要求，得14.5-20分。</w:t>
            </w:r>
          </w:p>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第二档，项目团队组织结构设计、分工合理，项目团队人员配备能满足项目实施各个阶段的要求，得7.5-14分。</w:t>
            </w:r>
          </w:p>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第三档，项目团队组织结构设计、分工基本满足要求，项目团队人员配备基本满足要求，但有缺陷得0-7分。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20" w:type="dxa"/>
            <w:vMerge w:val="restart"/>
            <w:noWrap w:val="0"/>
            <w:vAlign w:val="center"/>
          </w:tcPr>
          <w:p>
            <w:pPr>
              <w:pStyle w:val="15"/>
              <w:snapToGrid w:val="0"/>
              <w:spacing w:line="400" w:lineRule="exact"/>
              <w:jc w:val="center"/>
              <w:textAlignment w:val="auto"/>
              <w:rPr>
                <w:rFonts w:hint="eastAsia"/>
                <w:b/>
                <w:sz w:val="24"/>
                <w:szCs w:val="24"/>
                <w:lang w:val="en-US" w:eastAsia="zh-CN"/>
              </w:rPr>
            </w:pPr>
            <w:r>
              <w:rPr>
                <w:rFonts w:hint="eastAsia"/>
                <w:b/>
                <w:sz w:val="24"/>
                <w:szCs w:val="24"/>
                <w:lang w:val="en-US" w:eastAsia="zh-CN"/>
              </w:rPr>
              <w:t>技术部分</w:t>
            </w:r>
          </w:p>
        </w:tc>
        <w:tc>
          <w:tcPr>
            <w:tcW w:w="1267" w:type="dxa"/>
            <w:noWrap w:val="0"/>
            <w:vAlign w:val="center"/>
          </w:tcPr>
          <w:p>
            <w:pPr>
              <w:pStyle w:val="15"/>
              <w:snapToGrid w:val="0"/>
              <w:spacing w:line="380" w:lineRule="exact"/>
              <w:textAlignment w:val="auto"/>
              <w:rPr>
                <w:b/>
                <w:sz w:val="24"/>
                <w:szCs w:val="24"/>
                <w:lang w:val="en-US" w:eastAsia="zh-CN"/>
              </w:rPr>
            </w:pPr>
            <w:r>
              <w:rPr>
                <w:rFonts w:hint="eastAsia"/>
                <w:b/>
                <w:sz w:val="24"/>
                <w:szCs w:val="24"/>
                <w:lang w:val="en-US" w:eastAsia="zh-CN"/>
              </w:rPr>
              <w:t>服务内容及服务指标响应程度</w:t>
            </w:r>
          </w:p>
        </w:tc>
        <w:tc>
          <w:tcPr>
            <w:tcW w:w="1057" w:type="dxa"/>
            <w:noWrap w:val="0"/>
            <w:vAlign w:val="center"/>
          </w:tcPr>
          <w:p>
            <w:pPr>
              <w:pStyle w:val="15"/>
              <w:snapToGrid w:val="0"/>
              <w:spacing w:line="380" w:lineRule="exact"/>
              <w:ind w:firstLine="120" w:firstLineChars="50"/>
              <w:jc w:val="center"/>
              <w:textAlignment w:val="auto"/>
              <w:rPr>
                <w:rFonts w:hint="default"/>
                <w:b/>
                <w:sz w:val="24"/>
                <w:szCs w:val="24"/>
                <w:lang w:val="en-US" w:eastAsia="zh-CN"/>
              </w:rPr>
            </w:pPr>
            <w:r>
              <w:rPr>
                <w:rFonts w:hint="eastAsia"/>
                <w:b/>
                <w:sz w:val="24"/>
                <w:szCs w:val="24"/>
                <w:lang w:val="en-US" w:eastAsia="zh-CN"/>
              </w:rPr>
              <w:t>20</w:t>
            </w:r>
          </w:p>
        </w:tc>
        <w:tc>
          <w:tcPr>
            <w:tcW w:w="5604" w:type="dxa"/>
            <w:noWrap w:val="0"/>
            <w:vAlign w:val="center"/>
          </w:tcPr>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根据服务内容及服务指标响应程度优劣进行分档打分：</w:t>
            </w:r>
          </w:p>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第一档，响应完备、详细、合理，符合国家相关标准和规范，完全满足用户要求，得16.5-20分；</w:t>
            </w:r>
          </w:p>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第二档，响应基本完备，基本合理，符合国家相关标准和规范，基本满足用户要求,得8.5</w:t>
            </w:r>
            <w:r>
              <w:rPr>
                <w:sz w:val="24"/>
                <w:szCs w:val="24"/>
                <w:lang w:val="en-US" w:eastAsia="zh-CN"/>
              </w:rPr>
              <w:t>-</w:t>
            </w:r>
            <w:r>
              <w:rPr>
                <w:rFonts w:hint="eastAsia"/>
                <w:sz w:val="24"/>
                <w:szCs w:val="24"/>
                <w:lang w:val="en-US" w:eastAsia="zh-CN"/>
              </w:rPr>
              <w:t>16分；</w:t>
            </w:r>
          </w:p>
          <w:p>
            <w:pPr>
              <w:pStyle w:val="15"/>
              <w:snapToGrid w:val="0"/>
              <w:spacing w:line="380" w:lineRule="exact"/>
              <w:ind w:firstLine="496" w:firstLineChars="207"/>
              <w:textAlignment w:val="auto"/>
              <w:rPr>
                <w:sz w:val="24"/>
                <w:szCs w:val="24"/>
                <w:lang w:val="en-US" w:eastAsia="zh-CN"/>
              </w:rPr>
            </w:pPr>
            <w:r>
              <w:rPr>
                <w:rFonts w:hint="eastAsia"/>
                <w:sz w:val="24"/>
                <w:szCs w:val="24"/>
                <w:lang w:val="en-US" w:eastAsia="zh-CN"/>
              </w:rPr>
              <w:t>第三档，服务内容基本响应，但欠完备、欠合理，得0-8分。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20" w:type="dxa"/>
            <w:vMerge w:val="continue"/>
            <w:noWrap w:val="0"/>
            <w:vAlign w:val="center"/>
          </w:tcPr>
          <w:p>
            <w:pPr>
              <w:pStyle w:val="15"/>
              <w:snapToGrid w:val="0"/>
              <w:spacing w:line="400" w:lineRule="exact"/>
              <w:jc w:val="center"/>
              <w:textAlignment w:val="auto"/>
              <w:rPr>
                <w:rFonts w:hint="eastAsia"/>
                <w:b/>
                <w:sz w:val="24"/>
                <w:szCs w:val="24"/>
                <w:lang w:val="en-US" w:eastAsia="zh-CN"/>
              </w:rPr>
            </w:pPr>
          </w:p>
        </w:tc>
        <w:tc>
          <w:tcPr>
            <w:tcW w:w="1267" w:type="dxa"/>
            <w:noWrap w:val="0"/>
            <w:vAlign w:val="center"/>
          </w:tcPr>
          <w:p>
            <w:pPr>
              <w:pStyle w:val="15"/>
              <w:snapToGrid w:val="0"/>
              <w:spacing w:line="380" w:lineRule="exact"/>
              <w:textAlignment w:val="auto"/>
              <w:rPr>
                <w:b/>
                <w:sz w:val="24"/>
                <w:szCs w:val="24"/>
                <w:lang w:val="en-US" w:eastAsia="zh-CN"/>
              </w:rPr>
            </w:pPr>
            <w:r>
              <w:rPr>
                <w:rFonts w:hint="eastAsia"/>
                <w:b/>
                <w:sz w:val="24"/>
                <w:szCs w:val="24"/>
                <w:lang w:val="en-US" w:eastAsia="zh-CN"/>
              </w:rPr>
              <w:t>投标方案综合评价</w:t>
            </w:r>
          </w:p>
        </w:tc>
        <w:tc>
          <w:tcPr>
            <w:tcW w:w="1057" w:type="dxa"/>
            <w:noWrap w:val="0"/>
            <w:vAlign w:val="center"/>
          </w:tcPr>
          <w:p>
            <w:pPr>
              <w:pStyle w:val="15"/>
              <w:snapToGrid w:val="0"/>
              <w:spacing w:line="380" w:lineRule="exact"/>
              <w:jc w:val="center"/>
              <w:textAlignment w:val="auto"/>
              <w:rPr>
                <w:rFonts w:hint="default"/>
                <w:b/>
                <w:sz w:val="24"/>
                <w:szCs w:val="24"/>
                <w:lang w:val="en-US" w:eastAsia="zh-CN"/>
              </w:rPr>
            </w:pPr>
            <w:r>
              <w:rPr>
                <w:rFonts w:hint="eastAsia"/>
                <w:b/>
                <w:sz w:val="24"/>
                <w:szCs w:val="24"/>
                <w:lang w:val="en-US" w:eastAsia="zh-CN"/>
              </w:rPr>
              <w:t>15</w:t>
            </w:r>
          </w:p>
        </w:tc>
        <w:tc>
          <w:tcPr>
            <w:tcW w:w="5604" w:type="dxa"/>
            <w:noWrap w:val="0"/>
            <w:vAlign w:val="top"/>
          </w:tcPr>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根据投标方案（技术服务完备程度、人员配备和团队情况、响应程度）进行综合比较打分：</w:t>
            </w:r>
          </w:p>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第一档，投标方案完善、细致、合理、完全达到或优于用户要求，得10</w:t>
            </w:r>
            <w:r>
              <w:rPr>
                <w:sz w:val="24"/>
                <w:szCs w:val="24"/>
                <w:lang w:val="en-US" w:eastAsia="zh-CN"/>
              </w:rPr>
              <w:t>-</w:t>
            </w:r>
            <w:r>
              <w:rPr>
                <w:rFonts w:hint="eastAsia"/>
                <w:sz w:val="24"/>
                <w:szCs w:val="24"/>
                <w:lang w:val="en-US" w:eastAsia="zh-CN"/>
              </w:rPr>
              <w:t>15分；</w:t>
            </w:r>
          </w:p>
          <w:p>
            <w:pPr>
              <w:pStyle w:val="15"/>
              <w:snapToGrid w:val="0"/>
              <w:spacing w:line="380" w:lineRule="exact"/>
              <w:ind w:firstLine="496" w:firstLineChars="207"/>
              <w:textAlignment w:val="auto"/>
              <w:rPr>
                <w:rFonts w:hint="eastAsia"/>
                <w:sz w:val="24"/>
                <w:szCs w:val="24"/>
                <w:lang w:val="en-US" w:eastAsia="zh-CN"/>
              </w:rPr>
            </w:pPr>
            <w:r>
              <w:rPr>
                <w:rFonts w:hint="eastAsia"/>
                <w:sz w:val="24"/>
                <w:szCs w:val="24"/>
                <w:lang w:val="en-US" w:eastAsia="zh-CN"/>
              </w:rPr>
              <w:t>第二档，投标方案较完备、合理、能满足用户要求，得5</w:t>
            </w:r>
            <w:r>
              <w:rPr>
                <w:sz w:val="24"/>
                <w:szCs w:val="24"/>
                <w:lang w:val="en-US" w:eastAsia="zh-CN"/>
              </w:rPr>
              <w:t>-</w:t>
            </w:r>
            <w:r>
              <w:rPr>
                <w:rFonts w:hint="eastAsia"/>
                <w:sz w:val="24"/>
                <w:szCs w:val="24"/>
                <w:lang w:val="en-US" w:eastAsia="zh-CN"/>
              </w:rPr>
              <w:t>10分；</w:t>
            </w:r>
          </w:p>
          <w:p>
            <w:pPr>
              <w:pStyle w:val="15"/>
              <w:snapToGrid w:val="0"/>
              <w:spacing w:line="380" w:lineRule="exact"/>
              <w:ind w:firstLine="496" w:firstLineChars="207"/>
              <w:textAlignment w:val="auto"/>
              <w:rPr>
                <w:sz w:val="24"/>
                <w:szCs w:val="24"/>
                <w:lang w:val="en-US" w:eastAsia="zh-CN"/>
              </w:rPr>
            </w:pPr>
            <w:r>
              <w:rPr>
                <w:rFonts w:hint="eastAsia"/>
                <w:sz w:val="24"/>
                <w:szCs w:val="24"/>
                <w:lang w:val="en-US" w:eastAsia="zh-CN"/>
              </w:rPr>
              <w:t>第三档，投标方案完备程度和合理性一般，基本满足用户要求但有遗漏或缺陷，得0</w:t>
            </w:r>
            <w:r>
              <w:rPr>
                <w:sz w:val="24"/>
                <w:szCs w:val="24"/>
                <w:lang w:val="en-US" w:eastAsia="zh-CN"/>
              </w:rPr>
              <w:t>-</w:t>
            </w:r>
            <w:r>
              <w:rPr>
                <w:rFonts w:hint="eastAsia"/>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20" w:type="dxa"/>
            <w:noWrap w:val="0"/>
            <w:vAlign w:val="center"/>
          </w:tcPr>
          <w:p>
            <w:pPr>
              <w:pStyle w:val="15"/>
              <w:snapToGrid w:val="0"/>
              <w:spacing w:line="400" w:lineRule="exact"/>
              <w:jc w:val="center"/>
              <w:textAlignment w:val="auto"/>
              <w:rPr>
                <w:rFonts w:hint="eastAsia"/>
                <w:sz w:val="24"/>
                <w:szCs w:val="24"/>
                <w:lang w:val="en-US" w:eastAsia="zh-CN"/>
              </w:rPr>
            </w:pPr>
          </w:p>
        </w:tc>
        <w:tc>
          <w:tcPr>
            <w:tcW w:w="1267" w:type="dxa"/>
            <w:noWrap w:val="0"/>
            <w:vAlign w:val="center"/>
          </w:tcPr>
          <w:p>
            <w:pPr>
              <w:pStyle w:val="15"/>
              <w:snapToGrid w:val="0"/>
              <w:spacing w:line="400" w:lineRule="exact"/>
              <w:jc w:val="center"/>
              <w:textAlignment w:val="auto"/>
              <w:rPr>
                <w:rFonts w:hint="eastAsia"/>
                <w:sz w:val="24"/>
                <w:szCs w:val="24"/>
                <w:lang w:val="en-US" w:eastAsia="zh-CN"/>
              </w:rPr>
            </w:pPr>
            <w:r>
              <w:rPr>
                <w:rFonts w:hint="eastAsia"/>
                <w:sz w:val="24"/>
                <w:szCs w:val="24"/>
                <w:lang w:val="en-US" w:eastAsia="zh-CN"/>
              </w:rPr>
              <w:t>合计</w:t>
            </w:r>
          </w:p>
        </w:tc>
        <w:tc>
          <w:tcPr>
            <w:tcW w:w="1057" w:type="dxa"/>
            <w:noWrap w:val="0"/>
            <w:vAlign w:val="center"/>
          </w:tcPr>
          <w:p>
            <w:pPr>
              <w:pStyle w:val="15"/>
              <w:snapToGrid w:val="0"/>
              <w:spacing w:line="400" w:lineRule="exact"/>
              <w:jc w:val="center"/>
              <w:textAlignment w:val="auto"/>
              <w:rPr>
                <w:rFonts w:hint="eastAsia"/>
                <w:sz w:val="24"/>
                <w:szCs w:val="24"/>
                <w:lang w:val="en-US" w:eastAsia="zh-CN"/>
              </w:rPr>
            </w:pPr>
            <w:r>
              <w:rPr>
                <w:rFonts w:hint="eastAsia"/>
                <w:sz w:val="24"/>
                <w:szCs w:val="24"/>
                <w:lang w:val="en-US" w:eastAsia="zh-CN"/>
              </w:rPr>
              <w:t>100</w:t>
            </w:r>
          </w:p>
        </w:tc>
        <w:tc>
          <w:tcPr>
            <w:tcW w:w="5604" w:type="dxa"/>
            <w:noWrap w:val="0"/>
            <w:vAlign w:val="center"/>
          </w:tcPr>
          <w:p>
            <w:pPr>
              <w:pStyle w:val="15"/>
              <w:snapToGrid w:val="0"/>
              <w:spacing w:line="300" w:lineRule="exact"/>
              <w:ind w:firstLine="480" w:firstLineChars="200"/>
              <w:textAlignment w:val="auto"/>
              <w:rPr>
                <w:rFonts w:hint="eastAsia"/>
                <w:sz w:val="24"/>
                <w:szCs w:val="24"/>
                <w:lang w:val="en-US" w:eastAsia="zh-CN"/>
              </w:rPr>
            </w:pPr>
            <w:r>
              <w:rPr>
                <w:rFonts w:hint="eastAsia"/>
                <w:sz w:val="24"/>
                <w:szCs w:val="24"/>
                <w:lang w:val="en-US" w:eastAsia="zh-CN"/>
              </w:rPr>
              <w:t>分档打分的，同档次打分最小分差为0.5分。</w:t>
            </w:r>
          </w:p>
        </w:tc>
      </w:tr>
    </w:tbl>
    <w:p>
      <w:pPr>
        <w:rPr>
          <w:rFonts w:hint="eastAsia" w:ascii="宋体" w:hAnsi="宋体" w:cs="宋体"/>
          <w:b/>
          <w:bCs/>
          <w:sz w:val="44"/>
          <w:szCs w:val="44"/>
        </w:rPr>
      </w:pPr>
      <w:r>
        <w:rPr>
          <w:rFonts w:hint="eastAsia" w:ascii="宋体" w:hAnsi="宋体" w:cs="宋体"/>
          <w:b/>
          <w:bCs/>
          <w:sz w:val="44"/>
          <w:szCs w:val="44"/>
          <w:highlight w:val="none"/>
        </w:rPr>
        <w:br w:type="page"/>
      </w:r>
    </w:p>
    <w:p>
      <w:pPr>
        <w:spacing w:line="800" w:lineRule="exact"/>
        <w:jc w:val="left"/>
        <w:rPr>
          <w:rFonts w:ascii="宋体" w:hAnsi="宋体" w:cs="宋体"/>
          <w:b/>
          <w:bCs/>
          <w:sz w:val="44"/>
          <w:szCs w:val="44"/>
        </w:rPr>
      </w:pPr>
      <w:r>
        <w:rPr>
          <w:rFonts w:hint="eastAsia" w:ascii="宋体" w:hAnsi="宋体" w:cs="宋体"/>
          <w:b/>
          <w:bCs/>
          <w:sz w:val="44"/>
          <w:szCs w:val="44"/>
        </w:rPr>
        <w:t>六  投标文件格式</w:t>
      </w:r>
    </w:p>
    <w:p>
      <w:pPr>
        <w:jc w:val="center"/>
        <w:rPr>
          <w:rFonts w:hint="eastAsia" w:ascii="宋体" w:hAnsi="宋体" w:cs="宋体"/>
          <w:b/>
          <w:color w:val="000000"/>
          <w:sz w:val="84"/>
        </w:rPr>
      </w:pPr>
    </w:p>
    <w:p>
      <w:pPr>
        <w:jc w:val="center"/>
        <w:rPr>
          <w:rFonts w:ascii="宋体" w:hAnsi="宋体" w:cs="宋体"/>
          <w:b/>
          <w:color w:val="000000"/>
          <w:sz w:val="84"/>
        </w:rPr>
      </w:pPr>
      <w:r>
        <w:rPr>
          <w:rFonts w:hint="eastAsia" w:ascii="宋体" w:hAnsi="宋体" w:cs="宋体"/>
          <w:b/>
          <w:color w:val="000000"/>
          <w:sz w:val="84"/>
        </w:rPr>
        <w:t>投 标 文 件</w:t>
      </w:r>
    </w:p>
    <w:p>
      <w:pPr>
        <w:autoSpaceDE w:val="0"/>
        <w:autoSpaceDN w:val="0"/>
        <w:adjustRightInd w:val="0"/>
        <w:spacing w:line="1000" w:lineRule="exact"/>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项目名称</w:t>
      </w:r>
      <w:r>
        <w:rPr>
          <w:rFonts w:hint="eastAsia" w:ascii="宋体" w:hAnsi="宋体" w:cs="宋体"/>
          <w:b/>
          <w:color w:val="000000"/>
          <w:sz w:val="32"/>
          <w:szCs w:val="32"/>
          <w:lang w:eastAsia="zh-CN"/>
        </w:rPr>
        <w:t>）</w:t>
      </w:r>
    </w:p>
    <w:p>
      <w:pPr>
        <w:autoSpaceDE w:val="0"/>
        <w:autoSpaceDN w:val="0"/>
        <w:adjustRightInd w:val="0"/>
        <w:spacing w:line="1000" w:lineRule="exact"/>
        <w:jc w:val="center"/>
        <w:rPr>
          <w:rFonts w:ascii="宋体" w:hAnsi="宋体" w:cs="宋体"/>
          <w:b/>
          <w:color w:val="000000"/>
          <w:sz w:val="32"/>
          <w:szCs w:val="32"/>
        </w:rPr>
      </w:pPr>
      <w:r>
        <w:rPr>
          <w:rFonts w:hint="eastAsia" w:ascii="宋体" w:hAnsi="宋体" w:cs="宋体"/>
          <w:b/>
          <w:color w:val="000000"/>
          <w:sz w:val="32"/>
          <w:szCs w:val="32"/>
        </w:rPr>
        <w:t xml:space="preserve">        </w:t>
      </w:r>
    </w:p>
    <w:p>
      <w:pPr>
        <w:spacing w:line="480" w:lineRule="exact"/>
        <w:ind w:firstLine="880" w:firstLineChars="200"/>
        <w:rPr>
          <w:rFonts w:ascii="宋体" w:hAnsi="宋体" w:cs="宋体"/>
          <w:color w:val="000000"/>
          <w:sz w:val="44"/>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autoSpaceDE w:val="0"/>
        <w:autoSpaceDN w:val="0"/>
        <w:adjustRightInd w:val="0"/>
        <w:ind w:firstLine="1343" w:firstLineChars="446"/>
        <w:rPr>
          <w:rFonts w:hint="eastAsia" w:ascii="宋体" w:hAnsi="宋体" w:cs="宋体"/>
          <w:b/>
          <w:color w:val="000000"/>
          <w:sz w:val="30"/>
          <w:szCs w:val="30"/>
        </w:rPr>
      </w:pPr>
    </w:p>
    <w:p>
      <w:pPr>
        <w:autoSpaceDE w:val="0"/>
        <w:autoSpaceDN w:val="0"/>
        <w:adjustRightInd w:val="0"/>
        <w:ind w:firstLine="1343" w:firstLineChars="446"/>
        <w:rPr>
          <w:rFonts w:hint="eastAsia" w:ascii="宋体" w:hAnsi="宋体" w:cs="宋体"/>
          <w:b/>
          <w:color w:val="000000"/>
          <w:sz w:val="30"/>
          <w:szCs w:val="30"/>
        </w:rPr>
      </w:pPr>
    </w:p>
    <w:p>
      <w:pPr>
        <w:autoSpaceDE w:val="0"/>
        <w:autoSpaceDN w:val="0"/>
        <w:adjustRightInd w:val="0"/>
        <w:ind w:firstLine="1343" w:firstLineChars="446"/>
        <w:rPr>
          <w:rFonts w:hint="eastAsia" w:ascii="宋体" w:hAnsi="宋体" w:cs="宋体"/>
          <w:b/>
          <w:color w:val="000000"/>
          <w:sz w:val="30"/>
          <w:szCs w:val="30"/>
        </w:rPr>
      </w:pPr>
    </w:p>
    <w:p>
      <w:pPr>
        <w:autoSpaceDE w:val="0"/>
        <w:autoSpaceDN w:val="0"/>
        <w:adjustRightInd w:val="0"/>
        <w:ind w:firstLine="1343" w:firstLineChars="446"/>
        <w:rPr>
          <w:rFonts w:hint="eastAsia" w:ascii="宋体" w:hAnsi="宋体" w:cs="宋体"/>
          <w:b/>
          <w:color w:val="000000"/>
          <w:sz w:val="30"/>
          <w:szCs w:val="30"/>
        </w:rPr>
      </w:pPr>
    </w:p>
    <w:p>
      <w:pPr>
        <w:autoSpaceDE w:val="0"/>
        <w:autoSpaceDN w:val="0"/>
        <w:adjustRightInd w:val="0"/>
        <w:ind w:firstLine="1343" w:firstLineChars="446"/>
        <w:rPr>
          <w:rFonts w:hint="eastAsia" w:ascii="宋体" w:hAnsi="宋体" w:cs="宋体"/>
          <w:b/>
          <w:color w:val="000000"/>
          <w:sz w:val="30"/>
          <w:szCs w:val="30"/>
        </w:rPr>
      </w:pP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投  标  人：</w:t>
      </w:r>
      <w:r>
        <w:rPr>
          <w:rFonts w:hint="eastAsia" w:ascii="宋体" w:hAnsi="宋体" w:cs="宋体"/>
          <w:b/>
          <w:color w:val="000000"/>
          <w:sz w:val="30"/>
          <w:szCs w:val="30"/>
          <w:u w:val="single"/>
        </w:rPr>
        <w:t xml:space="preserve">          （填写全称并加盖公章） </w:t>
      </w: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法定代表人：</w:t>
      </w:r>
      <w:r>
        <w:rPr>
          <w:rFonts w:hint="eastAsia" w:ascii="宋体" w:hAnsi="宋体" w:cs="宋体"/>
          <w:b/>
          <w:color w:val="000000"/>
          <w:sz w:val="30"/>
          <w:szCs w:val="30"/>
          <w:u w:val="single"/>
        </w:rPr>
        <w:t xml:space="preserve">                   （盖章或签字）</w:t>
      </w:r>
    </w:p>
    <w:p>
      <w:pPr>
        <w:autoSpaceDE w:val="0"/>
        <w:autoSpaceDN w:val="0"/>
        <w:adjustRightInd w:val="0"/>
        <w:ind w:firstLine="1494" w:firstLineChars="496"/>
        <w:rPr>
          <w:rFonts w:ascii="宋体" w:hAnsi="宋体" w:cs="宋体"/>
          <w:b/>
          <w:color w:val="000000"/>
          <w:sz w:val="30"/>
          <w:szCs w:val="30"/>
          <w:u w:val="single"/>
        </w:rPr>
      </w:pPr>
    </w:p>
    <w:p>
      <w:pPr>
        <w:autoSpaceDE w:val="0"/>
        <w:autoSpaceDN w:val="0"/>
        <w:adjustRightInd w:val="0"/>
        <w:ind w:firstLine="2548" w:firstLineChars="846"/>
        <w:rPr>
          <w:rFonts w:ascii="宋体" w:hAnsi="宋体" w:cs="宋体"/>
          <w:b/>
          <w:color w:val="000000"/>
          <w:sz w:val="30"/>
          <w:szCs w:val="30"/>
          <w:u w:val="single"/>
        </w:rPr>
      </w:pPr>
      <w:r>
        <w:rPr>
          <w:rFonts w:hint="eastAsia" w:ascii="宋体" w:hAnsi="宋体" w:cs="宋体"/>
          <w:b/>
          <w:color w:val="000000"/>
          <w:sz w:val="30"/>
          <w:szCs w:val="30"/>
        </w:rPr>
        <w:t xml:space="preserve">日   期：    年   月   日        </w:t>
      </w:r>
    </w:p>
    <w:p>
      <w:pPr>
        <w:spacing w:line="480" w:lineRule="exact"/>
        <w:rPr>
          <w:rFonts w:ascii="宋体" w:hAnsi="宋体" w:cs="宋体"/>
          <w:color w:val="000000"/>
          <w:sz w:val="30"/>
        </w:rPr>
      </w:pPr>
    </w:p>
    <w:p>
      <w:pPr>
        <w:spacing w:line="480" w:lineRule="exact"/>
        <w:rPr>
          <w:rFonts w:ascii="宋体" w:hAnsi="宋体" w:cs="宋体"/>
          <w:color w:val="000000"/>
          <w:sz w:val="30"/>
        </w:rPr>
      </w:pPr>
    </w:p>
    <w:p>
      <w:pPr>
        <w:pStyle w:val="7"/>
        <w:jc w:val="center"/>
        <w:rPr>
          <w:rFonts w:hAnsi="宋体" w:cs="宋体"/>
          <w:b/>
          <w:bCs/>
          <w:color w:val="000000"/>
          <w:sz w:val="36"/>
        </w:rPr>
      </w:pPr>
    </w:p>
    <w:p>
      <w:pPr>
        <w:pStyle w:val="7"/>
        <w:jc w:val="center"/>
        <w:rPr>
          <w:rFonts w:hAnsi="宋体" w:cs="宋体"/>
          <w:b/>
          <w:bCs/>
          <w:color w:val="000000"/>
          <w:sz w:val="36"/>
        </w:rPr>
      </w:pPr>
    </w:p>
    <w:p>
      <w:pPr>
        <w:rPr>
          <w:rFonts w:hint="eastAsia" w:hAnsi="宋体" w:cs="宋体"/>
          <w:b/>
          <w:bCs/>
          <w:color w:val="000000"/>
          <w:sz w:val="36"/>
        </w:rPr>
      </w:pPr>
    </w:p>
    <w:p>
      <w:pPr>
        <w:pStyle w:val="7"/>
        <w:jc w:val="center"/>
        <w:rPr>
          <w:rFonts w:hAnsi="宋体" w:cs="宋体"/>
          <w:b/>
          <w:bCs/>
          <w:color w:val="000000"/>
          <w:sz w:val="36"/>
        </w:rPr>
      </w:pPr>
      <w:r>
        <w:rPr>
          <w:rFonts w:hint="eastAsia" w:hAnsi="宋体" w:cs="宋体"/>
          <w:b/>
          <w:bCs/>
          <w:color w:val="000000"/>
          <w:sz w:val="36"/>
        </w:rPr>
        <w:t>目  录</w:t>
      </w: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r>
        <w:rPr>
          <w:rFonts w:hint="eastAsia" w:hAnsi="宋体" w:cs="宋体"/>
          <w:color w:val="000000"/>
          <w:sz w:val="28"/>
          <w:szCs w:val="28"/>
        </w:rPr>
        <w:t>一、投标承诺书…………………………………………………</w:t>
      </w:r>
    </w:p>
    <w:p>
      <w:pPr>
        <w:pStyle w:val="7"/>
        <w:spacing w:line="500" w:lineRule="exact"/>
        <w:ind w:firstLine="560" w:firstLineChars="200"/>
        <w:rPr>
          <w:rFonts w:hAnsi="宋体" w:cs="宋体"/>
          <w:color w:val="000000"/>
          <w:sz w:val="28"/>
          <w:szCs w:val="28"/>
        </w:rPr>
      </w:pPr>
      <w:r>
        <w:rPr>
          <w:rFonts w:hint="eastAsia" w:hAnsi="宋体" w:cs="宋体"/>
          <w:color w:val="000000"/>
          <w:sz w:val="28"/>
          <w:szCs w:val="28"/>
        </w:rPr>
        <w:t>二、法定代表人授权委托书……………………………………</w:t>
      </w:r>
    </w:p>
    <w:p>
      <w:pPr>
        <w:pStyle w:val="7"/>
        <w:spacing w:line="500" w:lineRule="exact"/>
        <w:ind w:firstLine="560" w:firstLineChars="200"/>
        <w:rPr>
          <w:rFonts w:hAnsi="宋体" w:cs="宋体"/>
          <w:color w:val="000000"/>
          <w:sz w:val="28"/>
          <w:szCs w:val="28"/>
        </w:rPr>
      </w:pPr>
      <w:r>
        <w:rPr>
          <w:rFonts w:hint="eastAsia" w:hAnsi="宋体" w:cs="宋体"/>
          <w:color w:val="000000"/>
          <w:sz w:val="28"/>
          <w:szCs w:val="28"/>
        </w:rPr>
        <w:t xml:space="preserve">    法定代表人身份证明书……………………………………</w:t>
      </w:r>
    </w:p>
    <w:p>
      <w:pPr>
        <w:pStyle w:val="7"/>
        <w:numPr>
          <w:ilvl w:val="0"/>
          <w:numId w:val="3"/>
        </w:numPr>
        <w:spacing w:line="500" w:lineRule="exact"/>
        <w:ind w:firstLine="560" w:firstLineChars="200"/>
        <w:rPr>
          <w:rFonts w:hAnsi="宋体" w:cs="宋体"/>
          <w:color w:val="000000"/>
          <w:sz w:val="28"/>
          <w:szCs w:val="28"/>
        </w:rPr>
      </w:pPr>
      <w:r>
        <w:rPr>
          <w:rFonts w:hint="eastAsia" w:hAnsi="宋体" w:cs="宋体"/>
          <w:color w:val="000000"/>
          <w:sz w:val="28"/>
          <w:szCs w:val="28"/>
        </w:rPr>
        <w:t>开标一览表…………………………………………………</w:t>
      </w:r>
    </w:p>
    <w:p>
      <w:pPr>
        <w:pStyle w:val="7"/>
        <w:spacing w:line="500" w:lineRule="exact"/>
        <w:ind w:firstLine="560" w:firstLineChars="200"/>
        <w:rPr>
          <w:rFonts w:hAnsi="宋体" w:cs="宋体"/>
          <w:color w:val="000000"/>
          <w:sz w:val="28"/>
          <w:szCs w:val="28"/>
        </w:rPr>
      </w:pPr>
      <w:r>
        <w:rPr>
          <w:rFonts w:hint="eastAsia" w:hAnsi="宋体" w:cs="宋体"/>
          <w:color w:val="000000"/>
          <w:sz w:val="28"/>
          <w:szCs w:val="28"/>
        </w:rPr>
        <w:t>四、</w:t>
      </w:r>
      <w:r>
        <w:rPr>
          <w:rFonts w:hint="eastAsia" w:hAnsi="宋体" w:cs="宋体"/>
          <w:color w:val="000000"/>
          <w:sz w:val="28"/>
          <w:szCs w:val="28"/>
          <w:lang w:val="en-US" w:eastAsia="zh-CN"/>
        </w:rPr>
        <w:t>服务方案</w:t>
      </w:r>
      <w:r>
        <w:rPr>
          <w:rFonts w:hint="eastAsia" w:hAnsi="宋体" w:cs="宋体"/>
          <w:color w:val="000000"/>
          <w:sz w:val="28"/>
          <w:szCs w:val="28"/>
        </w:rPr>
        <w:t>………………………………………</w:t>
      </w:r>
    </w:p>
    <w:p>
      <w:pPr>
        <w:pStyle w:val="7"/>
        <w:spacing w:line="500" w:lineRule="exact"/>
        <w:ind w:firstLine="560" w:firstLineChars="200"/>
        <w:rPr>
          <w:rFonts w:hAnsi="宋体" w:cs="宋体"/>
          <w:color w:val="000000"/>
          <w:sz w:val="28"/>
          <w:szCs w:val="28"/>
        </w:rPr>
      </w:pPr>
      <w:r>
        <w:rPr>
          <w:rFonts w:hint="eastAsia" w:hAnsi="宋体" w:cs="宋体"/>
          <w:color w:val="000000"/>
          <w:sz w:val="28"/>
          <w:szCs w:val="28"/>
        </w:rPr>
        <w:t>五、投标人企业一览表……………………………………………</w:t>
      </w:r>
    </w:p>
    <w:p>
      <w:pPr>
        <w:pStyle w:val="7"/>
        <w:spacing w:line="500" w:lineRule="exact"/>
        <w:ind w:firstLine="560" w:firstLineChars="200"/>
        <w:rPr>
          <w:rFonts w:hAnsi="宋体" w:cs="宋体"/>
          <w:color w:val="000000"/>
          <w:sz w:val="28"/>
          <w:szCs w:val="28"/>
        </w:rPr>
      </w:pPr>
      <w:r>
        <w:rPr>
          <w:rFonts w:hint="eastAsia" w:hAnsi="宋体" w:cs="宋体"/>
          <w:color w:val="000000"/>
          <w:sz w:val="28"/>
          <w:szCs w:val="28"/>
        </w:rPr>
        <w:t>六、</w:t>
      </w:r>
      <w:r>
        <w:rPr>
          <w:rFonts w:hint="eastAsia" w:hAnsi="宋体" w:cs="宋体"/>
          <w:color w:val="000000"/>
          <w:sz w:val="28"/>
          <w:szCs w:val="28"/>
          <w:lang w:val="en-US" w:eastAsia="zh-CN"/>
        </w:rPr>
        <w:t>人员配备一览表</w:t>
      </w:r>
      <w:r>
        <w:rPr>
          <w:rFonts w:hint="eastAsia" w:hAnsi="宋体" w:cs="宋体"/>
          <w:color w:val="000000"/>
          <w:sz w:val="28"/>
          <w:szCs w:val="28"/>
        </w:rPr>
        <w:t>………………………………………</w:t>
      </w:r>
    </w:p>
    <w:p>
      <w:pPr>
        <w:pStyle w:val="7"/>
        <w:spacing w:line="500" w:lineRule="exact"/>
        <w:ind w:firstLine="560" w:firstLineChars="200"/>
        <w:rPr>
          <w:rFonts w:hAnsi="宋体" w:cs="宋体"/>
          <w:color w:val="000000"/>
          <w:sz w:val="28"/>
          <w:szCs w:val="28"/>
        </w:rPr>
      </w:pPr>
      <w:r>
        <w:rPr>
          <w:rFonts w:hint="eastAsia" w:hAnsi="宋体" w:cs="宋体"/>
          <w:color w:val="000000"/>
          <w:sz w:val="28"/>
          <w:szCs w:val="28"/>
        </w:rPr>
        <w:t>七、投标人资格审查资料证明文件……………………………</w:t>
      </w:r>
    </w:p>
    <w:p>
      <w:pPr>
        <w:pStyle w:val="7"/>
        <w:spacing w:line="500" w:lineRule="exact"/>
        <w:ind w:firstLine="560" w:firstLineChars="200"/>
        <w:rPr>
          <w:rFonts w:hAnsi="宋体" w:cs="宋体"/>
          <w:color w:val="000000"/>
          <w:sz w:val="28"/>
          <w:szCs w:val="28"/>
        </w:rPr>
      </w:pPr>
      <w:r>
        <w:rPr>
          <w:rFonts w:hint="eastAsia" w:hAnsi="宋体" w:cs="宋体"/>
          <w:color w:val="000000"/>
          <w:sz w:val="28"/>
          <w:szCs w:val="28"/>
        </w:rPr>
        <w:t>八、投标人认为有必要提供的其它文件………………………</w:t>
      </w:r>
    </w:p>
    <w:p>
      <w:pPr>
        <w:pStyle w:val="7"/>
        <w:spacing w:line="500" w:lineRule="exact"/>
        <w:ind w:firstLine="560" w:firstLineChars="200"/>
        <w:rPr>
          <w:rFonts w:hAnsi="宋体" w:cs="宋体"/>
          <w:color w:val="000000"/>
          <w:sz w:val="28"/>
          <w:szCs w:val="28"/>
        </w:rPr>
      </w:pPr>
    </w:p>
    <w:p>
      <w:pPr>
        <w:pStyle w:val="7"/>
        <w:spacing w:line="500" w:lineRule="exact"/>
        <w:ind w:firstLine="562" w:firstLineChars="200"/>
        <w:rPr>
          <w:rFonts w:hAnsi="宋体" w:cs="宋体"/>
          <w:b/>
          <w:bCs/>
          <w:color w:val="000000"/>
          <w:sz w:val="28"/>
          <w:szCs w:val="28"/>
        </w:rPr>
      </w:pPr>
    </w:p>
    <w:p>
      <w:pPr>
        <w:pStyle w:val="7"/>
        <w:spacing w:line="500" w:lineRule="exact"/>
        <w:ind w:firstLine="562" w:firstLineChars="200"/>
        <w:rPr>
          <w:rFonts w:hAnsi="宋体" w:cs="宋体"/>
          <w:color w:val="000000"/>
          <w:sz w:val="28"/>
          <w:szCs w:val="28"/>
        </w:rPr>
      </w:pPr>
      <w:r>
        <w:rPr>
          <w:rFonts w:hint="eastAsia" w:hAnsi="宋体" w:cs="宋体"/>
          <w:b/>
          <w:bCs/>
          <w:color w:val="000000"/>
          <w:sz w:val="28"/>
          <w:szCs w:val="28"/>
        </w:rPr>
        <w:t>注：投标文件要求逐页编码，目录中需在虚线后注明各项内容的页码范围。</w:t>
      </w: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p>
    <w:p>
      <w:pPr>
        <w:pStyle w:val="7"/>
        <w:spacing w:line="500" w:lineRule="exact"/>
        <w:ind w:firstLine="560" w:firstLineChars="200"/>
        <w:rPr>
          <w:rFonts w:hAnsi="宋体" w:cs="宋体"/>
          <w:color w:val="000000"/>
          <w:sz w:val="28"/>
          <w:szCs w:val="28"/>
        </w:rPr>
      </w:pPr>
    </w:p>
    <w:p>
      <w:pPr>
        <w:pStyle w:val="7"/>
        <w:spacing w:line="500" w:lineRule="exact"/>
        <w:rPr>
          <w:rFonts w:hAnsi="宋体" w:cs="宋体"/>
          <w:color w:val="000000"/>
          <w:sz w:val="28"/>
          <w:szCs w:val="28"/>
        </w:rPr>
      </w:pPr>
      <w:r>
        <w:rPr>
          <w:rFonts w:hAnsi="宋体" w:cs="宋体"/>
          <w:color w:val="000000"/>
          <w:sz w:val="28"/>
          <w:szCs w:val="28"/>
        </w:rPr>
        <w:br w:type="textWrapping"/>
      </w:r>
    </w:p>
    <w:p>
      <w:pPr>
        <w:pStyle w:val="7"/>
        <w:numPr>
          <w:ilvl w:val="0"/>
          <w:numId w:val="4"/>
        </w:numPr>
        <w:jc w:val="center"/>
        <w:rPr>
          <w:rFonts w:hAnsi="宋体" w:cs="宋体"/>
          <w:b/>
          <w:color w:val="000000"/>
          <w:sz w:val="32"/>
          <w:szCs w:val="32"/>
        </w:rPr>
      </w:pPr>
      <w:r>
        <w:rPr>
          <w:rFonts w:hint="eastAsia" w:hAnsi="宋体" w:cs="宋体"/>
          <w:b/>
          <w:color w:val="000000"/>
          <w:sz w:val="32"/>
          <w:szCs w:val="32"/>
        </w:rPr>
        <w:t>投标承诺书</w:t>
      </w:r>
    </w:p>
    <w:p>
      <w:pPr>
        <w:pStyle w:val="7"/>
        <w:spacing w:line="360" w:lineRule="auto"/>
        <w:ind w:firstLine="480" w:firstLineChars="200"/>
        <w:rPr>
          <w:rFonts w:hAnsi="宋体" w:cs="宋体"/>
          <w:color w:val="000000"/>
          <w:sz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Ansi="宋体" w:cs="宋体"/>
          <w:color w:val="000000"/>
          <w:sz w:val="24"/>
        </w:rPr>
      </w:pPr>
      <w:r>
        <w:rPr>
          <w:rFonts w:hint="eastAsia" w:hAnsi="宋体" w:cs="宋体"/>
          <w:color w:val="000000"/>
          <w:sz w:val="24"/>
        </w:rPr>
        <w:t>我们收</w:t>
      </w:r>
      <w:r>
        <w:rPr>
          <w:rFonts w:hint="eastAsia" w:hAnsi="宋体" w:cs="宋体"/>
          <w:color w:val="auto"/>
          <w:sz w:val="24"/>
        </w:rPr>
        <w:t>到</w:t>
      </w:r>
      <w:r>
        <w:rPr>
          <w:rFonts w:hint="eastAsia" w:hAnsi="宋体" w:cs="宋体"/>
          <w:color w:val="auto"/>
          <w:sz w:val="24"/>
          <w:lang w:val="en-US" w:eastAsia="zh-CN"/>
        </w:rPr>
        <w:t>河北长城新媒体集团电子商务有限公司</w:t>
      </w:r>
      <w:r>
        <w:rPr>
          <w:rFonts w:hint="eastAsia" w:hAnsi="宋体" w:cs="宋体"/>
          <w:color w:val="auto"/>
          <w:sz w:val="24"/>
        </w:rPr>
        <w:t>项目</w:t>
      </w:r>
      <w:r>
        <w:rPr>
          <w:rFonts w:hint="eastAsia" w:hAnsi="宋体" w:cs="宋体"/>
          <w:color w:val="auto"/>
          <w:sz w:val="24"/>
          <w:lang w:val="en-US" w:eastAsia="zh-CN"/>
        </w:rPr>
        <w:t>农村电商培训</w:t>
      </w:r>
      <w:r>
        <w:rPr>
          <w:rFonts w:hint="eastAsia" w:hAnsi="宋体" w:cs="宋体"/>
          <w:color w:val="000000"/>
          <w:sz w:val="24"/>
        </w:rPr>
        <w:t>招标文件，经详细研究，我们决定参加该</w:t>
      </w:r>
      <w:r>
        <w:rPr>
          <w:rFonts w:hint="eastAsia" w:hAnsi="宋体" w:cs="宋体"/>
          <w:color w:val="000000"/>
          <w:sz w:val="24"/>
          <w:u w:val="single"/>
          <w:lang w:val="en-US" w:eastAsia="zh-CN"/>
        </w:rPr>
        <w:t xml:space="preserve">         （项目名称）</w:t>
      </w:r>
      <w:r>
        <w:rPr>
          <w:rFonts w:hint="eastAsia" w:hAnsi="宋体" w:cs="宋体"/>
          <w:color w:val="000000"/>
          <w:sz w:val="24"/>
          <w:lang w:val="en-US" w:eastAsia="zh-CN"/>
        </w:rPr>
        <w:t xml:space="preserve"> </w:t>
      </w:r>
      <w:r>
        <w:rPr>
          <w:rFonts w:hint="eastAsia" w:hAnsi="宋体" w:cs="宋体"/>
          <w:color w:val="000000"/>
          <w:sz w:val="24"/>
        </w:rPr>
        <w:t>项目招标的有关活动并投标。为此，我方谨郑重声明以下诸点，并对之负法律责任。</w:t>
      </w:r>
    </w:p>
    <w:p>
      <w:pPr>
        <w:pStyle w:val="7"/>
        <w:spacing w:line="360" w:lineRule="auto"/>
        <w:ind w:firstLine="480" w:firstLineChars="200"/>
        <w:rPr>
          <w:rFonts w:hint="eastAsia" w:hAnsi="宋体" w:cs="宋体"/>
          <w:color w:val="000000"/>
          <w:sz w:val="24"/>
        </w:rPr>
      </w:pPr>
      <w:r>
        <w:rPr>
          <w:rFonts w:hint="eastAsia" w:hAnsi="宋体" w:cs="宋体"/>
          <w:color w:val="000000"/>
          <w:sz w:val="24"/>
          <w:lang w:val="en-US" w:eastAsia="zh-CN"/>
        </w:rPr>
        <w:t>1、</w:t>
      </w:r>
      <w:r>
        <w:rPr>
          <w:rFonts w:hint="eastAsia" w:hAnsi="宋体" w:cs="宋体"/>
          <w:color w:val="000000"/>
          <w:sz w:val="24"/>
        </w:rPr>
        <w:t>我方同意在本项目招标文件中规定的开标日起的有效期内（见前附表）遵守本投标文件中的承诺且在此期限期满之前均具有约束力。</w:t>
      </w:r>
    </w:p>
    <w:p>
      <w:pPr>
        <w:pStyle w:val="7"/>
        <w:spacing w:line="360" w:lineRule="auto"/>
        <w:ind w:firstLine="480" w:firstLineChars="200"/>
        <w:rPr>
          <w:rFonts w:hAnsi="宋体" w:cs="宋体"/>
          <w:color w:val="000000"/>
          <w:sz w:val="24"/>
        </w:rPr>
      </w:pPr>
      <w:r>
        <w:rPr>
          <w:rFonts w:hint="eastAsia" w:hAnsi="宋体" w:cs="宋体"/>
          <w:color w:val="000000"/>
          <w:sz w:val="24"/>
          <w:lang w:val="en-US" w:eastAsia="zh-CN"/>
        </w:rPr>
        <w:t>2</w:t>
      </w:r>
      <w:r>
        <w:rPr>
          <w:rFonts w:hint="eastAsia" w:hAnsi="宋体" w:cs="宋体"/>
          <w:color w:val="000000"/>
          <w:sz w:val="24"/>
        </w:rPr>
        <w:t>、我方提交的投标文件为：投标文件正本壹份，副本贰份。</w:t>
      </w:r>
    </w:p>
    <w:p>
      <w:pPr>
        <w:pStyle w:val="7"/>
        <w:spacing w:line="360" w:lineRule="auto"/>
        <w:ind w:firstLine="480" w:firstLineChars="200"/>
        <w:rPr>
          <w:rFonts w:hAnsi="宋体" w:cs="宋体"/>
          <w:color w:val="000000"/>
          <w:sz w:val="24"/>
        </w:rPr>
      </w:pPr>
      <w:r>
        <w:rPr>
          <w:rFonts w:hint="eastAsia" w:hAnsi="宋体" w:cs="宋体"/>
          <w:color w:val="000000"/>
          <w:sz w:val="24"/>
          <w:lang w:val="en-US" w:eastAsia="zh-CN"/>
        </w:rPr>
        <w:t>3</w:t>
      </w:r>
      <w:r>
        <w:rPr>
          <w:rFonts w:hint="eastAsia" w:hAnsi="宋体" w:cs="宋体"/>
          <w:color w:val="000000"/>
          <w:sz w:val="24"/>
        </w:rPr>
        <w:t>、如果我们投标文件被接受，我们将履行招标文件中规定的每一项要求，按期、按质、按量完成任务。</w:t>
      </w:r>
    </w:p>
    <w:p>
      <w:pPr>
        <w:pStyle w:val="7"/>
        <w:spacing w:line="360" w:lineRule="auto"/>
        <w:ind w:firstLine="480" w:firstLineChars="200"/>
        <w:rPr>
          <w:rFonts w:hAnsi="宋体" w:cs="宋体"/>
          <w:color w:val="000000"/>
          <w:sz w:val="24"/>
        </w:rPr>
      </w:pPr>
      <w:r>
        <w:rPr>
          <w:rFonts w:hint="eastAsia"/>
          <w:sz w:val="24"/>
          <w:lang w:val="en-US" w:eastAsia="zh-CN"/>
        </w:rPr>
        <w:t>4、</w:t>
      </w:r>
      <w:r>
        <w:rPr>
          <w:rFonts w:hint="eastAsia"/>
          <w:sz w:val="24"/>
        </w:rPr>
        <w:t>按招标文件要求提供和交付的服务的投标报价详见开标一览表。</w:t>
      </w:r>
    </w:p>
    <w:p>
      <w:pPr>
        <w:pStyle w:val="7"/>
        <w:spacing w:line="360" w:lineRule="auto"/>
        <w:ind w:firstLine="480" w:firstLineChars="200"/>
        <w:rPr>
          <w:rFonts w:hAnsi="宋体" w:cs="宋体"/>
          <w:color w:val="000000"/>
          <w:sz w:val="24"/>
        </w:rPr>
      </w:pPr>
      <w:r>
        <w:rPr>
          <w:rFonts w:hint="eastAsia" w:hAnsi="宋体" w:cs="宋体"/>
          <w:color w:val="000000"/>
          <w:sz w:val="24"/>
          <w:lang w:val="en-US" w:eastAsia="zh-CN"/>
        </w:rPr>
        <w:t>5</w:t>
      </w:r>
      <w:r>
        <w:rPr>
          <w:rFonts w:hint="eastAsia" w:hAnsi="宋体" w:cs="宋体"/>
          <w:color w:val="000000"/>
          <w:sz w:val="24"/>
        </w:rPr>
        <w:t>、我们愿意提供招标人在招标文件中要求的所有资料、并承诺其真实有效。</w:t>
      </w:r>
    </w:p>
    <w:p>
      <w:pPr>
        <w:pStyle w:val="7"/>
        <w:spacing w:line="360" w:lineRule="auto"/>
        <w:ind w:firstLine="480" w:firstLineChars="200"/>
        <w:rPr>
          <w:rFonts w:hAnsi="宋体" w:cs="宋体"/>
          <w:color w:val="000000"/>
          <w:sz w:val="24"/>
        </w:rPr>
      </w:pPr>
      <w:r>
        <w:rPr>
          <w:rFonts w:hint="eastAsia" w:hAnsi="宋体" w:cs="宋体"/>
          <w:color w:val="000000"/>
          <w:sz w:val="24"/>
          <w:lang w:val="en-US" w:eastAsia="zh-CN"/>
        </w:rPr>
        <w:t>6</w:t>
      </w:r>
      <w:r>
        <w:rPr>
          <w:rFonts w:hint="eastAsia" w:hAnsi="宋体" w:cs="宋体"/>
          <w:color w:val="000000"/>
          <w:sz w:val="24"/>
        </w:rPr>
        <w:t>、我们理解，最低投标报价不是中标的唯一条件。</w:t>
      </w:r>
    </w:p>
    <w:p>
      <w:pPr>
        <w:pStyle w:val="7"/>
        <w:spacing w:line="360" w:lineRule="auto"/>
        <w:ind w:firstLine="480" w:firstLineChars="200"/>
        <w:rPr>
          <w:rFonts w:hAnsi="宋体" w:cs="宋体"/>
          <w:color w:val="000000"/>
          <w:sz w:val="24"/>
        </w:rPr>
      </w:pPr>
      <w:r>
        <w:rPr>
          <w:rFonts w:hint="eastAsia" w:hAnsi="宋体" w:cs="宋体"/>
          <w:color w:val="000000"/>
          <w:sz w:val="24"/>
          <w:lang w:val="en-US" w:eastAsia="zh-CN"/>
        </w:rPr>
        <w:t>7</w:t>
      </w:r>
      <w:r>
        <w:rPr>
          <w:rFonts w:hint="eastAsia" w:hAnsi="宋体" w:cs="宋体"/>
          <w:color w:val="000000"/>
          <w:sz w:val="24"/>
        </w:rPr>
        <w:t>、我方愿按《中华人民共和国</w:t>
      </w:r>
      <w:r>
        <w:rPr>
          <w:rFonts w:hint="eastAsia" w:hAnsi="宋体" w:cs="宋体"/>
          <w:color w:val="000000"/>
          <w:sz w:val="24"/>
          <w:lang w:val="en-US" w:eastAsia="zh-CN"/>
        </w:rPr>
        <w:t>民</w:t>
      </w:r>
      <w:r>
        <w:rPr>
          <w:rFonts w:hint="eastAsia" w:hAnsi="宋体" w:cs="宋体"/>
          <w:color w:val="000000"/>
          <w:sz w:val="24"/>
        </w:rPr>
        <w:t>法</w:t>
      </w:r>
      <w:r>
        <w:rPr>
          <w:rFonts w:hint="eastAsia" w:hAnsi="宋体" w:cs="宋体"/>
          <w:color w:val="000000"/>
          <w:sz w:val="24"/>
          <w:lang w:val="en-US" w:eastAsia="zh-CN"/>
        </w:rPr>
        <w:t>典</w:t>
      </w:r>
      <w:r>
        <w:rPr>
          <w:rFonts w:hint="eastAsia" w:hAnsi="宋体" w:cs="宋体"/>
          <w:color w:val="000000"/>
          <w:sz w:val="24"/>
        </w:rPr>
        <w:t>》履行自己的全部责任。</w:t>
      </w:r>
    </w:p>
    <w:p>
      <w:pPr>
        <w:pStyle w:val="7"/>
        <w:spacing w:line="360" w:lineRule="auto"/>
        <w:rPr>
          <w:rFonts w:hAnsi="宋体" w:cs="宋体"/>
          <w:color w:val="000000"/>
          <w:sz w:val="24"/>
        </w:rPr>
      </w:pPr>
      <w:r>
        <w:rPr>
          <w:rFonts w:hint="eastAsia" w:hAnsi="宋体" w:cs="宋体"/>
          <w:color w:val="000000"/>
          <w:sz w:val="24"/>
        </w:rPr>
        <w:t xml:space="preserve">  </w:t>
      </w:r>
    </w:p>
    <w:p>
      <w:pPr>
        <w:pStyle w:val="7"/>
        <w:spacing w:line="360" w:lineRule="auto"/>
        <w:rPr>
          <w:rFonts w:hAnsi="宋体" w:cs="宋体"/>
          <w:color w:val="000000"/>
          <w:sz w:val="24"/>
        </w:rPr>
      </w:pPr>
    </w:p>
    <w:p>
      <w:pPr>
        <w:pStyle w:val="7"/>
        <w:spacing w:line="360" w:lineRule="auto"/>
        <w:ind w:firstLine="570"/>
        <w:rPr>
          <w:rFonts w:hAnsi="宋体" w:cs="宋体"/>
          <w:color w:val="000000"/>
          <w:sz w:val="24"/>
        </w:rPr>
      </w:pPr>
      <w:r>
        <w:rPr>
          <w:rFonts w:hint="eastAsia" w:hAnsi="宋体" w:cs="宋体"/>
          <w:color w:val="000000"/>
          <w:sz w:val="24"/>
        </w:rPr>
        <w:t xml:space="preserve">投标人名称：（公章）           </w:t>
      </w:r>
    </w:p>
    <w:p>
      <w:pPr>
        <w:pStyle w:val="7"/>
        <w:spacing w:line="360" w:lineRule="auto"/>
        <w:ind w:firstLine="570"/>
        <w:rPr>
          <w:rFonts w:hAnsi="宋体" w:cs="宋体"/>
          <w:color w:val="000000"/>
          <w:sz w:val="24"/>
        </w:rPr>
      </w:pPr>
      <w:r>
        <w:rPr>
          <w:rFonts w:hint="eastAsia" w:hAnsi="宋体" w:cs="宋体"/>
          <w:color w:val="000000"/>
          <w:sz w:val="24"/>
        </w:rPr>
        <w:t>法定代表人：（签字或签章）</w:t>
      </w:r>
    </w:p>
    <w:p>
      <w:pPr>
        <w:pStyle w:val="7"/>
        <w:spacing w:line="360" w:lineRule="auto"/>
        <w:ind w:firstLine="570"/>
        <w:rPr>
          <w:rFonts w:hAnsi="宋体" w:cs="宋体"/>
          <w:color w:val="000000"/>
          <w:sz w:val="24"/>
        </w:rPr>
      </w:pPr>
      <w:r>
        <w:rPr>
          <w:rFonts w:hint="eastAsia" w:hAnsi="宋体" w:cs="宋体"/>
          <w:color w:val="000000"/>
          <w:sz w:val="24"/>
        </w:rPr>
        <w:t>地址：</w:t>
      </w:r>
    </w:p>
    <w:p>
      <w:pPr>
        <w:pStyle w:val="7"/>
        <w:spacing w:line="360" w:lineRule="auto"/>
        <w:ind w:firstLine="570"/>
        <w:rPr>
          <w:rFonts w:hAnsi="宋体" w:cs="宋体"/>
          <w:color w:val="000000"/>
          <w:sz w:val="24"/>
        </w:rPr>
      </w:pPr>
      <w:r>
        <w:rPr>
          <w:rFonts w:hint="eastAsia" w:hAnsi="宋体" w:cs="宋体"/>
          <w:color w:val="000000"/>
          <w:sz w:val="24"/>
        </w:rPr>
        <w:t>电话：</w:t>
      </w:r>
    </w:p>
    <w:p>
      <w:pPr>
        <w:pStyle w:val="7"/>
        <w:spacing w:line="360" w:lineRule="auto"/>
        <w:ind w:firstLine="570"/>
        <w:rPr>
          <w:rFonts w:hAnsi="宋体" w:cs="宋体"/>
          <w:color w:val="000000"/>
          <w:sz w:val="24"/>
        </w:rPr>
      </w:pPr>
      <w:r>
        <w:rPr>
          <w:rFonts w:hint="eastAsia" w:hAnsi="宋体" w:cs="宋体"/>
          <w:color w:val="000000"/>
          <w:sz w:val="24"/>
        </w:rPr>
        <w:t>联系人：</w:t>
      </w:r>
    </w:p>
    <w:p>
      <w:pPr>
        <w:pStyle w:val="7"/>
        <w:spacing w:line="360" w:lineRule="auto"/>
        <w:ind w:firstLine="570"/>
        <w:rPr>
          <w:rFonts w:hAnsi="宋体" w:cs="宋体"/>
          <w:color w:val="000000"/>
          <w:sz w:val="24"/>
        </w:rPr>
      </w:pPr>
    </w:p>
    <w:p>
      <w:pPr>
        <w:pStyle w:val="7"/>
        <w:spacing w:line="360" w:lineRule="auto"/>
        <w:ind w:firstLine="570"/>
        <w:rPr>
          <w:rFonts w:hAnsi="宋体" w:cs="宋体"/>
          <w:color w:val="000000"/>
          <w:sz w:val="24"/>
        </w:rPr>
      </w:pPr>
    </w:p>
    <w:p>
      <w:pPr>
        <w:pStyle w:val="7"/>
        <w:ind w:firstLine="570"/>
        <w:rPr>
          <w:rFonts w:hAnsi="宋体" w:cs="宋体"/>
          <w:b/>
          <w:color w:val="000000"/>
          <w:sz w:val="36"/>
        </w:rPr>
      </w:pPr>
      <w:r>
        <w:rPr>
          <w:rFonts w:hint="eastAsia" w:hAnsi="宋体" w:cs="宋体"/>
          <w:color w:val="000000"/>
          <w:sz w:val="24"/>
        </w:rPr>
        <w:t xml:space="preserve">                                        年   月   日</w:t>
      </w:r>
    </w:p>
    <w:p>
      <w:pPr>
        <w:pStyle w:val="7"/>
        <w:tabs>
          <w:tab w:val="left" w:pos="3836"/>
        </w:tabs>
        <w:spacing w:line="360" w:lineRule="atLeast"/>
        <w:ind w:left="570"/>
        <w:rPr>
          <w:rFonts w:hAnsi="宋体" w:cs="宋体"/>
          <w:b/>
          <w:color w:val="000000"/>
          <w:sz w:val="36"/>
        </w:rPr>
      </w:pPr>
    </w:p>
    <w:p>
      <w:pPr>
        <w:pStyle w:val="7"/>
        <w:tabs>
          <w:tab w:val="left" w:pos="3836"/>
        </w:tabs>
        <w:spacing w:line="360" w:lineRule="atLeast"/>
        <w:ind w:left="570"/>
        <w:rPr>
          <w:rFonts w:hAnsi="宋体" w:cs="宋体"/>
          <w:b/>
          <w:color w:val="000000"/>
          <w:sz w:val="36"/>
        </w:rPr>
      </w:pPr>
    </w:p>
    <w:p>
      <w:pPr>
        <w:pStyle w:val="7"/>
        <w:tabs>
          <w:tab w:val="left" w:pos="3836"/>
        </w:tabs>
        <w:spacing w:line="360" w:lineRule="atLeast"/>
        <w:ind w:left="570"/>
        <w:rPr>
          <w:rFonts w:hAnsi="宋体" w:cs="宋体"/>
          <w:b/>
          <w:color w:val="000000"/>
          <w:sz w:val="36"/>
        </w:rPr>
      </w:pPr>
    </w:p>
    <w:p>
      <w:pPr>
        <w:pStyle w:val="7"/>
        <w:tabs>
          <w:tab w:val="left" w:pos="3836"/>
        </w:tabs>
        <w:spacing w:line="360" w:lineRule="atLeast"/>
        <w:ind w:left="570"/>
        <w:rPr>
          <w:rFonts w:hAnsi="宋体" w:cs="宋体"/>
          <w:b/>
          <w:color w:val="000000"/>
          <w:sz w:val="36"/>
        </w:rPr>
      </w:pPr>
    </w:p>
    <w:p>
      <w:pPr>
        <w:pStyle w:val="7"/>
        <w:tabs>
          <w:tab w:val="left" w:pos="3836"/>
        </w:tabs>
        <w:spacing w:line="360" w:lineRule="atLeast"/>
        <w:ind w:left="570"/>
        <w:rPr>
          <w:rFonts w:hAnsi="宋体" w:cs="宋体"/>
          <w:b/>
          <w:color w:val="000000"/>
          <w:sz w:val="36"/>
        </w:rPr>
      </w:pPr>
    </w:p>
    <w:p>
      <w:pPr>
        <w:pStyle w:val="7"/>
        <w:tabs>
          <w:tab w:val="left" w:pos="3836"/>
        </w:tabs>
        <w:spacing w:line="360" w:lineRule="atLeast"/>
        <w:jc w:val="center"/>
        <w:rPr>
          <w:rFonts w:hint="eastAsia" w:hAnsi="宋体" w:cs="宋体"/>
          <w:b/>
          <w:color w:val="000000"/>
          <w:sz w:val="32"/>
          <w:szCs w:val="32"/>
        </w:rPr>
      </w:pPr>
    </w:p>
    <w:p>
      <w:pPr>
        <w:pStyle w:val="7"/>
        <w:tabs>
          <w:tab w:val="left" w:pos="3836"/>
        </w:tabs>
        <w:spacing w:line="360" w:lineRule="atLeast"/>
        <w:jc w:val="center"/>
        <w:rPr>
          <w:rFonts w:hAnsi="宋体" w:cs="宋体"/>
          <w:b/>
          <w:color w:val="000000"/>
          <w:sz w:val="32"/>
          <w:szCs w:val="32"/>
        </w:rPr>
      </w:pPr>
      <w:r>
        <w:rPr>
          <w:rFonts w:hint="eastAsia" w:hAnsi="宋体" w:cs="宋体"/>
          <w:b/>
          <w:color w:val="000000"/>
          <w:sz w:val="32"/>
          <w:szCs w:val="32"/>
        </w:rPr>
        <w:t>二、法定代表人授权委托书</w:t>
      </w:r>
    </w:p>
    <w:p>
      <w:pPr>
        <w:pStyle w:val="7"/>
        <w:tabs>
          <w:tab w:val="left" w:pos="3836"/>
        </w:tabs>
        <w:spacing w:line="500" w:lineRule="exact"/>
        <w:rPr>
          <w:rFonts w:hAnsi="宋体" w:cs="宋体"/>
          <w:color w:val="000000"/>
          <w:sz w:val="24"/>
          <w:u w:val="single"/>
        </w:rPr>
      </w:pPr>
    </w:p>
    <w:p>
      <w:pPr>
        <w:pStyle w:val="7"/>
        <w:tabs>
          <w:tab w:val="left" w:pos="3836"/>
        </w:tabs>
        <w:spacing w:line="500" w:lineRule="exact"/>
        <w:rPr>
          <w:rFonts w:hAnsi="宋体" w:cs="宋体"/>
          <w:b/>
          <w:color w:val="auto"/>
          <w:sz w:val="24"/>
          <w:u w:val="single"/>
        </w:rPr>
      </w:pPr>
      <w:r>
        <w:rPr>
          <w:rFonts w:hint="eastAsia" w:hAnsi="宋体" w:cs="宋体"/>
          <w:color w:val="auto"/>
          <w:sz w:val="24"/>
          <w:u w:val="single"/>
          <w:lang w:val="en-US" w:eastAsia="zh-CN"/>
        </w:rPr>
        <w:t>河北长城新媒体集团电子商务有限公司</w:t>
      </w:r>
      <w:r>
        <w:rPr>
          <w:rFonts w:hint="eastAsia" w:hAnsi="宋体" w:cs="宋体"/>
          <w:b/>
          <w:color w:val="auto"/>
          <w:sz w:val="24"/>
          <w:u w:val="single"/>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本授权委托书声明：我</w:t>
      </w:r>
      <w:r>
        <w:rPr>
          <w:rFonts w:hint="eastAsia" w:ascii="宋体" w:hAnsi="宋体" w:cs="宋体"/>
          <w:color w:val="000000"/>
          <w:sz w:val="24"/>
          <w:u w:val="single"/>
        </w:rPr>
        <w:t xml:space="preserve">          （姓名）</w:t>
      </w:r>
      <w:r>
        <w:rPr>
          <w:rFonts w:hint="eastAsia" w:ascii="宋体" w:hAnsi="宋体" w:cs="宋体"/>
          <w:color w:val="000000"/>
          <w:sz w:val="24"/>
        </w:rPr>
        <w:t>系</w:t>
      </w:r>
      <w:r>
        <w:rPr>
          <w:rFonts w:hint="eastAsia" w:ascii="宋体" w:hAnsi="宋体" w:cs="宋体"/>
          <w:color w:val="000000"/>
          <w:sz w:val="24"/>
          <w:u w:val="single"/>
        </w:rPr>
        <w:t xml:space="preserve">                  （单位名称）</w:t>
      </w:r>
      <w:r>
        <w:rPr>
          <w:rFonts w:hint="eastAsia" w:ascii="宋体" w:hAnsi="宋体" w:cs="宋体"/>
          <w:color w:val="000000"/>
          <w:sz w:val="24"/>
        </w:rPr>
        <w:t>的法定代表人，现授权委托</w:t>
      </w:r>
      <w:r>
        <w:rPr>
          <w:rFonts w:hint="eastAsia" w:ascii="宋体" w:hAnsi="宋体" w:cs="宋体"/>
          <w:color w:val="000000"/>
          <w:sz w:val="24"/>
          <w:u w:val="single"/>
        </w:rPr>
        <w:t xml:space="preserve">                （单位名称）</w:t>
      </w:r>
      <w:r>
        <w:rPr>
          <w:rFonts w:hint="eastAsia" w:ascii="宋体" w:hAnsi="宋体" w:cs="宋体"/>
          <w:color w:val="000000"/>
          <w:sz w:val="24"/>
        </w:rPr>
        <w:t>的</w:t>
      </w:r>
      <w:r>
        <w:rPr>
          <w:rFonts w:hint="eastAsia" w:ascii="宋体" w:hAnsi="宋体" w:cs="宋体"/>
          <w:color w:val="000000"/>
          <w:sz w:val="24"/>
          <w:u w:val="single"/>
        </w:rPr>
        <w:t xml:space="preserve">           （姓名）</w:t>
      </w:r>
      <w:r>
        <w:rPr>
          <w:rFonts w:hint="eastAsia" w:ascii="宋体" w:hAnsi="宋体" w:cs="宋体"/>
          <w:color w:val="000000"/>
          <w:sz w:val="24"/>
        </w:rPr>
        <w:t>为我公司签署</w:t>
      </w:r>
      <w:r>
        <w:rPr>
          <w:rFonts w:hint="eastAsia" w:ascii="宋体" w:hAnsi="宋体" w:cs="宋体"/>
          <w:color w:val="000000"/>
          <w:sz w:val="24"/>
          <w:u w:val="single"/>
          <w:lang w:val="en-US" w:eastAsia="zh-CN"/>
        </w:rPr>
        <w:t xml:space="preserve">       项目</w:t>
      </w:r>
      <w:r>
        <w:rPr>
          <w:rFonts w:hint="eastAsia" w:ascii="宋体" w:hAnsi="宋体" w:cs="宋体"/>
          <w:color w:val="000000"/>
          <w:sz w:val="24"/>
        </w:rPr>
        <w:t>投标文件的法定代表人授权委托代理人，我方承认代理人全权代表我所签署的本项目的投标文件的内容。</w:t>
      </w:r>
    </w:p>
    <w:p>
      <w:pPr>
        <w:spacing w:line="640" w:lineRule="exact"/>
        <w:ind w:firstLine="697"/>
        <w:rPr>
          <w:rFonts w:ascii="宋体" w:hAnsi="宋体" w:cs="宋体"/>
          <w:color w:val="000000"/>
          <w:sz w:val="24"/>
        </w:rPr>
      </w:pPr>
      <w:r>
        <w:rPr>
          <w:rFonts w:hint="eastAsia" w:ascii="宋体" w:hAnsi="宋体" w:cs="宋体"/>
          <w:color w:val="000000"/>
          <w:sz w:val="24"/>
        </w:rPr>
        <w:t xml:space="preserve">代理人无转委托权，特此委托。    </w:t>
      </w:r>
    </w:p>
    <w:p>
      <w:pPr>
        <w:pStyle w:val="7"/>
        <w:tabs>
          <w:tab w:val="left" w:pos="3836"/>
        </w:tabs>
        <w:spacing w:line="500" w:lineRule="exact"/>
        <w:ind w:firstLine="570"/>
        <w:rPr>
          <w:rFonts w:hAnsi="宋体" w:cs="宋体"/>
          <w:color w:val="000000"/>
          <w:sz w:val="24"/>
        </w:rPr>
      </w:pPr>
      <w:r>
        <w:rPr>
          <w:rFonts w:hint="eastAsia" w:hAnsi="宋体" w:cs="宋体"/>
          <w:color w:val="000000"/>
          <w:sz w:val="24"/>
        </w:rPr>
        <w:t>附被授权人情况：</w:t>
      </w:r>
    </w:p>
    <w:p>
      <w:pPr>
        <w:pStyle w:val="7"/>
        <w:tabs>
          <w:tab w:val="left" w:pos="3836"/>
        </w:tabs>
        <w:spacing w:line="500" w:lineRule="exact"/>
        <w:ind w:firstLine="570"/>
        <w:rPr>
          <w:rFonts w:hAnsi="宋体" w:cs="宋体"/>
          <w:color w:val="000000"/>
          <w:sz w:val="24"/>
          <w:u w:val="single"/>
        </w:rPr>
      </w:pPr>
      <w:r>
        <w:rPr>
          <w:rFonts w:hint="eastAsia" w:hAnsi="宋体" w:cs="宋体"/>
          <w:color w:val="000000"/>
          <w:sz w:val="24"/>
        </w:rPr>
        <w:t>姓名：</w:t>
      </w:r>
      <w:r>
        <w:rPr>
          <w:rFonts w:hint="eastAsia" w:hAnsi="宋体" w:cs="宋体"/>
          <w:color w:val="000000"/>
          <w:sz w:val="24"/>
          <w:u w:val="single"/>
        </w:rPr>
        <w:t xml:space="preserve">        （签字）</w:t>
      </w:r>
      <w:r>
        <w:rPr>
          <w:rFonts w:hint="eastAsia" w:hAnsi="宋体" w:cs="宋体"/>
          <w:color w:val="000000"/>
          <w:sz w:val="24"/>
        </w:rPr>
        <w:t xml:space="preserve">  性别：</w:t>
      </w:r>
      <w:r>
        <w:rPr>
          <w:rFonts w:hint="eastAsia" w:hAnsi="宋体" w:cs="宋体"/>
          <w:color w:val="000000"/>
          <w:sz w:val="24"/>
          <w:u w:val="single"/>
        </w:rPr>
        <w:t xml:space="preserve">          </w:t>
      </w:r>
      <w:r>
        <w:rPr>
          <w:rFonts w:hint="eastAsia" w:hAnsi="宋体" w:cs="宋体"/>
          <w:color w:val="000000"/>
          <w:sz w:val="24"/>
        </w:rPr>
        <w:t xml:space="preserve"> 年龄：</w:t>
      </w:r>
      <w:r>
        <w:rPr>
          <w:rFonts w:hint="eastAsia" w:hAnsi="宋体" w:cs="宋体"/>
          <w:color w:val="000000"/>
          <w:sz w:val="24"/>
          <w:u w:val="single"/>
        </w:rPr>
        <w:t xml:space="preserve">            </w:t>
      </w:r>
    </w:p>
    <w:p>
      <w:pPr>
        <w:pStyle w:val="7"/>
        <w:tabs>
          <w:tab w:val="left" w:pos="3836"/>
        </w:tabs>
        <w:spacing w:line="500" w:lineRule="exact"/>
        <w:ind w:firstLine="570"/>
        <w:rPr>
          <w:rFonts w:hAnsi="宋体" w:cs="宋体"/>
          <w:color w:val="000000"/>
          <w:sz w:val="24"/>
        </w:rPr>
      </w:pPr>
      <w:r>
        <w:rPr>
          <w:rFonts w:hint="eastAsia" w:hAnsi="宋体" w:cs="宋体"/>
          <w:color w:val="000000"/>
          <w:sz w:val="24"/>
        </w:rPr>
        <w:t>身份证号：</w:t>
      </w:r>
      <w:r>
        <w:rPr>
          <w:rFonts w:hint="eastAsia" w:hAnsi="宋体" w:cs="宋体"/>
          <w:color w:val="000000"/>
          <w:sz w:val="24"/>
          <w:u w:val="single"/>
        </w:rPr>
        <w:t xml:space="preserve">                                           </w:t>
      </w:r>
    </w:p>
    <w:p>
      <w:pPr>
        <w:pStyle w:val="7"/>
        <w:tabs>
          <w:tab w:val="left" w:pos="3836"/>
        </w:tabs>
        <w:spacing w:line="500" w:lineRule="exact"/>
        <w:ind w:firstLine="570"/>
        <w:rPr>
          <w:rFonts w:hAnsi="宋体" w:cs="宋体"/>
          <w:color w:val="000000"/>
          <w:sz w:val="24"/>
        </w:rPr>
      </w:pPr>
      <w:r>
        <w:rPr>
          <w:rFonts w:hint="eastAsia" w:hAnsi="宋体" w:cs="宋体"/>
          <w:color w:val="000000"/>
          <w:sz w:val="24"/>
        </w:rPr>
        <w:t>通讯地址：</w:t>
      </w:r>
      <w:r>
        <w:rPr>
          <w:rFonts w:hint="eastAsia" w:hAnsi="宋体" w:cs="宋体"/>
          <w:color w:val="000000"/>
          <w:sz w:val="24"/>
          <w:u w:val="single"/>
        </w:rPr>
        <w:t xml:space="preserve">                                           </w:t>
      </w:r>
    </w:p>
    <w:p>
      <w:pPr>
        <w:pStyle w:val="7"/>
        <w:tabs>
          <w:tab w:val="left" w:pos="3836"/>
        </w:tabs>
        <w:spacing w:line="500" w:lineRule="exact"/>
        <w:ind w:firstLine="570"/>
        <w:rPr>
          <w:rFonts w:hAnsi="宋体" w:cs="宋体"/>
          <w:color w:val="000000"/>
          <w:sz w:val="24"/>
        </w:rPr>
      </w:pPr>
      <w:r>
        <w:rPr>
          <w:rFonts w:hint="eastAsia" w:hAnsi="宋体" w:cs="宋体"/>
          <w:color w:val="000000"/>
          <w:sz w:val="24"/>
        </w:rPr>
        <w:t>电话：</w:t>
      </w:r>
      <w:r>
        <w:rPr>
          <w:rFonts w:hint="eastAsia" w:hAnsi="宋体" w:cs="宋体"/>
          <w:color w:val="000000"/>
          <w:sz w:val="24"/>
          <w:u w:val="single"/>
        </w:rPr>
        <w:t xml:space="preserve">                   </w:t>
      </w:r>
      <w:r>
        <w:rPr>
          <w:rFonts w:hint="eastAsia" w:hAnsi="宋体" w:cs="宋体"/>
          <w:color w:val="000000"/>
          <w:sz w:val="24"/>
        </w:rPr>
        <w:t xml:space="preserve">  </w:t>
      </w:r>
    </w:p>
    <w:p>
      <w:pPr>
        <w:pStyle w:val="7"/>
        <w:tabs>
          <w:tab w:val="left" w:pos="3836"/>
        </w:tabs>
        <w:spacing w:line="500" w:lineRule="exact"/>
        <w:rPr>
          <w:rFonts w:hAnsi="宋体" w:cs="宋体"/>
          <w:color w:val="000000"/>
          <w:sz w:val="24"/>
        </w:rPr>
      </w:pPr>
    </w:p>
    <w:p>
      <w:pPr>
        <w:pStyle w:val="7"/>
        <w:tabs>
          <w:tab w:val="left" w:pos="3836"/>
        </w:tabs>
        <w:spacing w:line="500" w:lineRule="exact"/>
        <w:rPr>
          <w:rFonts w:hAnsi="宋体" w:cs="宋体"/>
          <w:color w:val="000000"/>
          <w:sz w:val="24"/>
        </w:rPr>
      </w:pPr>
      <w:r>
        <w:rPr>
          <w:rFonts w:hint="eastAsia" w:hAnsi="宋体" w:cs="宋体"/>
          <w:color w:val="000000"/>
          <w:sz w:val="24"/>
        </w:rPr>
        <w:t xml:space="preserve">    单位名称：</w:t>
      </w:r>
      <w:r>
        <w:rPr>
          <w:rFonts w:hint="eastAsia" w:hAnsi="宋体" w:cs="宋体"/>
          <w:color w:val="000000"/>
          <w:sz w:val="24"/>
          <w:u w:val="single"/>
        </w:rPr>
        <w:t xml:space="preserve">             （公章） </w:t>
      </w:r>
      <w:r>
        <w:rPr>
          <w:rFonts w:hint="eastAsia" w:hAnsi="宋体" w:cs="宋体"/>
          <w:color w:val="000000"/>
          <w:sz w:val="24"/>
        </w:rPr>
        <w:t xml:space="preserve">    法定代表人：</w:t>
      </w:r>
      <w:r>
        <w:rPr>
          <w:rFonts w:hint="eastAsia" w:hAnsi="宋体" w:cs="宋体"/>
          <w:color w:val="000000"/>
          <w:sz w:val="24"/>
          <w:u w:val="single"/>
        </w:rPr>
        <w:t xml:space="preserve">         （签字或签章）</w:t>
      </w:r>
    </w:p>
    <w:p>
      <w:pPr>
        <w:pStyle w:val="7"/>
        <w:tabs>
          <w:tab w:val="left" w:pos="3836"/>
        </w:tabs>
        <w:spacing w:line="500" w:lineRule="exact"/>
        <w:ind w:firstLine="360" w:firstLineChars="150"/>
        <w:rPr>
          <w:rFonts w:hAnsi="宋体" w:cs="宋体"/>
          <w:color w:val="000000"/>
          <w:sz w:val="24"/>
        </w:rPr>
      </w:pPr>
      <w:r>
        <w:rPr>
          <w:rFonts w:hint="eastAsia" w:hAnsi="宋体" w:cs="宋体"/>
          <w:color w:val="000000"/>
          <w:sz w:val="24"/>
        </w:rPr>
        <w:t>本授权书有效期：</w:t>
      </w:r>
    </w:p>
    <w:p>
      <w:pPr>
        <w:pStyle w:val="7"/>
        <w:tabs>
          <w:tab w:val="left" w:pos="3836"/>
        </w:tabs>
        <w:spacing w:line="500" w:lineRule="exact"/>
        <w:ind w:left="570"/>
        <w:rPr>
          <w:rFonts w:hAnsi="宋体" w:cs="宋体"/>
          <w:color w:val="000000"/>
          <w:sz w:val="24"/>
        </w:rPr>
      </w:pPr>
      <w:r>
        <w:rPr>
          <w:rFonts w:hint="eastAsia" w:hAnsi="宋体" w:cs="宋体"/>
          <w:color w:val="000000"/>
          <w:sz w:val="24"/>
        </w:rPr>
        <w:t xml:space="preserve">                   年   月   日   至   年   月   日</w:t>
      </w:r>
    </w:p>
    <w:p>
      <w:pPr>
        <w:pStyle w:val="7"/>
        <w:tabs>
          <w:tab w:val="left" w:pos="3836"/>
        </w:tabs>
        <w:spacing w:line="500" w:lineRule="exact"/>
        <w:ind w:left="570"/>
        <w:rPr>
          <w:rFonts w:hAnsi="宋体" w:cs="宋体"/>
          <w:color w:val="000000"/>
          <w:sz w:val="24"/>
        </w:rPr>
      </w:pPr>
    </w:p>
    <w:p>
      <w:pPr>
        <w:tabs>
          <w:tab w:val="left" w:pos="3836"/>
        </w:tabs>
        <w:ind w:firstLine="2520" w:firstLineChars="1050"/>
        <w:rPr>
          <w:rFonts w:ascii="宋体" w:hAnsi="宋体" w:cs="宋体"/>
          <w:color w:val="000000"/>
          <w:sz w:val="24"/>
        </w:rPr>
      </w:pPr>
      <w:r>
        <w:rPr>
          <w:rFonts w:hint="eastAsia" w:ascii="宋体" w:hAnsi="宋体" w:cs="宋体"/>
          <w:color w:val="000000"/>
          <w:sz w:val="24"/>
        </w:rPr>
        <w:t>被授权人《居民身份证》复印件：</w:t>
      </w:r>
    </w:p>
    <w:p>
      <w:pPr>
        <w:rPr>
          <w:rFonts w:ascii="宋体" w:hAnsi="宋体" w:cs="宋体"/>
          <w:color w:val="000000"/>
          <w:sz w:val="24"/>
        </w:rPr>
      </w:pPr>
    </w:p>
    <w:tbl>
      <w:tblPr>
        <w:tblStyle w:val="10"/>
        <w:tblW w:w="0" w:type="auto"/>
        <w:tblInd w:w="13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5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身份证复印件</w:t>
            </w:r>
          </w:p>
        </w:tc>
      </w:tr>
    </w:tbl>
    <w:p>
      <w:pPr>
        <w:rPr>
          <w:rFonts w:ascii="宋体" w:hAnsi="宋体" w:cs="宋体"/>
          <w:color w:val="000000"/>
          <w:sz w:val="24"/>
        </w:rPr>
      </w:pPr>
    </w:p>
    <w:p>
      <w:pPr>
        <w:rPr>
          <w:rFonts w:ascii="宋体" w:hAnsi="宋体" w:cs="宋体"/>
          <w:color w:val="000000"/>
          <w:sz w:val="24"/>
        </w:rPr>
      </w:pPr>
    </w:p>
    <w:p>
      <w:pPr>
        <w:jc w:val="center"/>
        <w:rPr>
          <w:rFonts w:hint="eastAsia" w:ascii="宋体" w:hAnsi="宋体" w:cs="宋体"/>
          <w:b/>
          <w:color w:val="000000"/>
          <w:sz w:val="32"/>
          <w:szCs w:val="32"/>
        </w:rPr>
      </w:pPr>
      <w:r>
        <w:rPr>
          <w:rFonts w:hint="eastAsia" w:ascii="宋体" w:hAnsi="宋体" w:cs="宋体"/>
          <w:b/>
          <w:color w:val="000000"/>
          <w:sz w:val="32"/>
          <w:szCs w:val="32"/>
        </w:rPr>
        <w:t xml:space="preserve"> </w:t>
      </w:r>
    </w:p>
    <w:p>
      <w:pPr>
        <w:keepNext w:val="0"/>
        <w:keepLines w:val="0"/>
        <w:pageBreakBefore/>
        <w:widowControl w:val="0"/>
        <w:kinsoku/>
        <w:wordWrap/>
        <w:overflowPunct/>
        <w:topLinePunct w:val="0"/>
        <w:autoSpaceDE/>
        <w:autoSpaceDN/>
        <w:bidi w:val="0"/>
        <w:adjustRightInd/>
        <w:snapToGrid/>
        <w:ind w:firstLine="1928" w:firstLineChars="600"/>
        <w:textAlignment w:val="auto"/>
        <w:rPr>
          <w:rFonts w:ascii="宋体" w:hAnsi="宋体" w:cs="宋体"/>
          <w:b/>
          <w:color w:val="000000"/>
          <w:sz w:val="52"/>
        </w:rPr>
      </w:pPr>
      <w:r>
        <w:rPr>
          <w:rFonts w:hint="eastAsia" w:ascii="宋体" w:hAnsi="宋体" w:cs="宋体"/>
          <w:b/>
          <w:color w:val="000000"/>
          <w:sz w:val="32"/>
          <w:szCs w:val="32"/>
        </w:rPr>
        <w:t>法定代表人身份证明书</w:t>
      </w:r>
    </w:p>
    <w:p>
      <w:pPr>
        <w:spacing w:line="360" w:lineRule="auto"/>
        <w:ind w:firstLine="612"/>
        <w:rPr>
          <w:rFonts w:ascii="宋体" w:hAnsi="宋体" w:cs="宋体"/>
          <w:color w:val="000000"/>
        </w:rPr>
      </w:pPr>
    </w:p>
    <w:p>
      <w:pPr>
        <w:spacing w:line="480" w:lineRule="auto"/>
        <w:ind w:firstLine="612"/>
        <w:rPr>
          <w:rFonts w:ascii="宋体" w:hAnsi="宋体" w:cs="宋体"/>
          <w:color w:val="000000"/>
          <w:sz w:val="24"/>
          <w:u w:val="single"/>
        </w:rPr>
      </w:pPr>
      <w:r>
        <w:rPr>
          <w:rFonts w:hint="eastAsia" w:ascii="宋体" w:hAnsi="宋体" w:cs="宋体"/>
          <w:color w:val="000000"/>
          <w:sz w:val="24"/>
        </w:rPr>
        <w:t>单位名称：</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单位性质：</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480" w:lineRule="auto"/>
        <w:ind w:firstLine="610"/>
        <w:rPr>
          <w:rFonts w:ascii="宋体" w:hAnsi="宋体" w:cs="宋体"/>
          <w:color w:val="000000"/>
          <w:sz w:val="24"/>
          <w:u w:val="single"/>
        </w:rPr>
      </w:pPr>
      <w:r>
        <w:rPr>
          <w:rFonts w:hint="eastAsia" w:ascii="宋体" w:hAnsi="宋体" w:cs="宋体"/>
          <w:color w:val="000000"/>
          <w:sz w:val="24"/>
        </w:rPr>
        <w:t>经营范围：</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pPr>
        <w:spacing w:line="480" w:lineRule="auto"/>
        <w:ind w:firstLine="610"/>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pPr>
        <w:tabs>
          <w:tab w:val="left" w:pos="720"/>
          <w:tab w:val="left" w:pos="900"/>
        </w:tabs>
        <w:spacing w:line="360" w:lineRule="auto"/>
        <w:rPr>
          <w:rFonts w:ascii="宋体" w:hAnsi="宋体" w:cs="宋体"/>
          <w:color w:val="000000"/>
          <w:sz w:val="24"/>
        </w:rPr>
      </w:pPr>
      <w:r>
        <w:rPr>
          <w:rFonts w:hint="eastAsia" w:ascii="宋体" w:hAnsi="宋体" w:cs="宋体"/>
          <w:color w:val="000000"/>
          <w:sz w:val="24"/>
        </w:rPr>
        <w:t xml:space="preserve">        特此证明。                </w:t>
      </w:r>
    </w:p>
    <w:p>
      <w:pPr>
        <w:tabs>
          <w:tab w:val="left" w:pos="720"/>
          <w:tab w:val="left" w:pos="900"/>
        </w:tabs>
        <w:spacing w:line="360" w:lineRule="auto"/>
        <w:jc w:val="left"/>
        <w:rPr>
          <w:rFonts w:ascii="宋体" w:hAnsi="宋体" w:cs="宋体"/>
          <w:color w:val="000000"/>
          <w:sz w:val="24"/>
        </w:rPr>
      </w:pPr>
    </w:p>
    <w:tbl>
      <w:tblPr>
        <w:tblStyle w:val="10"/>
        <w:tblpPr w:leftFromText="180" w:rightFromText="180" w:vertAnchor="text" w:horzAnchor="page" w:tblpXSpec="center" w:tblpY="-21"/>
        <w:tblW w:w="0" w:type="auto"/>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6102"/>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099" w:hRule="atLeast"/>
          <w:jc w:val="center"/>
        </w:trPr>
        <w:tc>
          <w:tcPr>
            <w:tcW w:w="6102" w:type="dxa"/>
            <w:vAlign w:val="center"/>
          </w:tcPr>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500" w:lineRule="exact"/>
              <w:jc w:val="center"/>
              <w:rPr>
                <w:rFonts w:ascii="宋体" w:hAnsi="宋体" w:cs="宋体"/>
                <w:color w:val="000000"/>
                <w:sz w:val="24"/>
              </w:rPr>
            </w:pPr>
            <w:r>
              <w:rPr>
                <w:rFonts w:hint="eastAsia" w:ascii="宋体" w:hAnsi="宋体" w:cs="宋体"/>
                <w:color w:val="000000"/>
                <w:sz w:val="24"/>
              </w:rPr>
              <w:t>附：法定代表人身份证复印件</w:t>
            </w:r>
          </w:p>
          <w:p>
            <w:pPr>
              <w:spacing w:line="500" w:lineRule="exact"/>
              <w:jc w:val="center"/>
              <w:rPr>
                <w:rFonts w:ascii="宋体" w:hAnsi="宋体" w:cs="宋体"/>
                <w:color w:val="000000"/>
                <w:sz w:val="24"/>
              </w:rPr>
            </w:pPr>
            <w:r>
              <w:rPr>
                <w:rFonts w:hint="eastAsia" w:ascii="宋体" w:hAnsi="宋体" w:cs="宋体"/>
                <w:color w:val="000000"/>
                <w:sz w:val="24"/>
              </w:rPr>
              <w:t>（二代身份证，正反两面）</w:t>
            </w:r>
          </w:p>
          <w:p>
            <w:pPr>
              <w:spacing w:line="500" w:lineRule="exact"/>
              <w:jc w:val="center"/>
              <w:rPr>
                <w:rFonts w:ascii="宋体" w:hAnsi="宋体" w:cs="宋体"/>
                <w:color w:val="000000"/>
                <w:sz w:val="24"/>
              </w:rPr>
            </w:pPr>
          </w:p>
          <w:p>
            <w:pPr>
              <w:spacing w:line="360" w:lineRule="auto"/>
              <w:jc w:val="center"/>
              <w:rPr>
                <w:rFonts w:ascii="宋体" w:hAnsi="宋体" w:cs="宋体"/>
                <w:color w:val="000000"/>
                <w:sz w:val="24"/>
              </w:rPr>
            </w:pPr>
          </w:p>
        </w:tc>
      </w:tr>
    </w:tbl>
    <w:p>
      <w:pPr>
        <w:tabs>
          <w:tab w:val="left" w:pos="720"/>
          <w:tab w:val="left" w:pos="900"/>
        </w:tabs>
        <w:spacing w:line="360" w:lineRule="auto"/>
        <w:ind w:firstLine="6746" w:firstLineChars="2100"/>
        <w:rPr>
          <w:rFonts w:ascii="宋体" w:hAnsi="宋体" w:cs="宋体"/>
          <w:b/>
          <w:color w:val="000000"/>
          <w:sz w:val="32"/>
        </w:rPr>
      </w:pPr>
    </w:p>
    <w:p>
      <w:pPr>
        <w:tabs>
          <w:tab w:val="left" w:pos="720"/>
          <w:tab w:val="left" w:pos="900"/>
        </w:tabs>
        <w:spacing w:line="360" w:lineRule="auto"/>
        <w:ind w:firstLine="6746" w:firstLineChars="2100"/>
        <w:rPr>
          <w:rFonts w:ascii="宋体" w:hAnsi="宋体" w:cs="宋体"/>
          <w:b/>
          <w:color w:val="000000"/>
          <w:sz w:val="32"/>
        </w:rPr>
      </w:pPr>
    </w:p>
    <w:p>
      <w:pPr>
        <w:tabs>
          <w:tab w:val="left" w:pos="2967"/>
        </w:tabs>
        <w:spacing w:line="360" w:lineRule="auto"/>
        <w:rPr>
          <w:rFonts w:hint="eastAsia" w:ascii="宋体" w:hAnsi="宋体" w:eastAsia="宋体" w:cs="宋体"/>
          <w:b/>
          <w:color w:val="000000"/>
          <w:sz w:val="44"/>
          <w:lang w:eastAsia="zh-CN"/>
        </w:rPr>
      </w:pPr>
    </w:p>
    <w:p>
      <w:pPr>
        <w:spacing w:line="360" w:lineRule="auto"/>
        <w:rPr>
          <w:rFonts w:ascii="宋体" w:hAnsi="宋体" w:cs="宋体"/>
          <w:b/>
          <w:color w:val="000000"/>
          <w:sz w:val="4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u w:val="single"/>
        </w:rPr>
      </w:pPr>
      <w:r>
        <w:rPr>
          <w:rFonts w:hint="eastAsia" w:ascii="宋体" w:hAnsi="宋体" w:cs="宋体"/>
          <w:color w:val="000000"/>
          <w:sz w:val="24"/>
        </w:rPr>
        <w:t xml:space="preserve">      投标人：</w:t>
      </w:r>
      <w:r>
        <w:rPr>
          <w:rFonts w:hint="eastAsia" w:ascii="宋体" w:hAnsi="宋体" w:cs="宋体"/>
          <w:color w:val="000000"/>
          <w:sz w:val="24"/>
          <w:u w:val="single"/>
        </w:rPr>
        <w:t xml:space="preserve">                       （盖单位公章）</w:t>
      </w:r>
    </w:p>
    <w:p>
      <w:pPr>
        <w:tabs>
          <w:tab w:val="left" w:pos="720"/>
          <w:tab w:val="left" w:pos="900"/>
        </w:tabs>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 xml:space="preserve">日 </w:t>
      </w:r>
    </w:p>
    <w:p>
      <w:pPr>
        <w:spacing w:line="360" w:lineRule="auto"/>
        <w:rPr>
          <w:rFonts w:ascii="宋体" w:hAnsi="宋体" w:cs="宋体"/>
          <w:b/>
          <w:color w:val="000000"/>
          <w:sz w:val="24"/>
        </w:rPr>
      </w:pPr>
    </w:p>
    <w:p>
      <w:pPr>
        <w:pStyle w:val="7"/>
        <w:ind w:firstLine="210" w:firstLineChars="100"/>
        <w:rPr>
          <w:rFonts w:hAnsi="宋体" w:cs="宋体"/>
          <w:color w:val="000000"/>
          <w:szCs w:val="21"/>
        </w:rPr>
      </w:pPr>
      <w:r>
        <w:rPr>
          <w:rFonts w:hint="eastAsia" w:hAnsi="宋体" w:cs="宋体"/>
          <w:color w:val="000000"/>
          <w:szCs w:val="21"/>
        </w:rPr>
        <w:t>注： 1、法定代表人参加投标活动并签署文件的不需要授权委托书，只需提供法定代表人身份证及营业执照原件；非法定代表人参加投标活动及签署文件的除提供法定代表人身份证明外还须提供法定代表人授权委托书。</w:t>
      </w:r>
    </w:p>
    <w:p>
      <w:pPr>
        <w:pStyle w:val="7"/>
        <w:jc w:val="both"/>
        <w:rPr>
          <w:rFonts w:hAnsi="宋体" w:cs="宋体"/>
          <w:b/>
          <w:color w:val="000000"/>
          <w:sz w:val="32"/>
          <w:szCs w:val="32"/>
        </w:rPr>
      </w:pPr>
    </w:p>
    <w:p>
      <w:pPr>
        <w:rPr>
          <w:rFonts w:hint="eastAsia" w:hAnsi="宋体" w:cs="宋体"/>
          <w:b/>
          <w:color w:val="000000"/>
          <w:sz w:val="32"/>
          <w:szCs w:val="32"/>
        </w:rPr>
      </w:pPr>
      <w:r>
        <w:rPr>
          <w:rFonts w:hint="eastAsia" w:hAnsi="宋体" w:cs="宋体"/>
          <w:b/>
          <w:color w:val="000000"/>
          <w:sz w:val="32"/>
          <w:szCs w:val="32"/>
        </w:rPr>
        <w:br w:type="page"/>
      </w:r>
    </w:p>
    <w:p>
      <w:pPr>
        <w:pStyle w:val="7"/>
        <w:ind w:firstLine="321" w:firstLineChars="100"/>
        <w:jc w:val="center"/>
        <w:rPr>
          <w:rFonts w:hAnsi="宋体" w:cs="宋体"/>
          <w:b/>
          <w:color w:val="000000"/>
          <w:sz w:val="32"/>
          <w:szCs w:val="32"/>
        </w:rPr>
      </w:pPr>
      <w:r>
        <w:rPr>
          <w:rFonts w:hint="eastAsia" w:hAnsi="宋体" w:cs="宋体"/>
          <w:b/>
          <w:color w:val="000000"/>
          <w:sz w:val="32"/>
          <w:szCs w:val="32"/>
        </w:rPr>
        <w:t>三、开标一览表</w:t>
      </w:r>
    </w:p>
    <w:p>
      <w:pPr>
        <w:spacing w:line="400" w:lineRule="exact"/>
        <w:rPr>
          <w:rFonts w:ascii="宋体" w:hAnsi="宋体" w:cs="宋体"/>
          <w:sz w:val="24"/>
          <w:szCs w:val="24"/>
        </w:rPr>
      </w:pPr>
    </w:p>
    <w:p>
      <w:pPr>
        <w:spacing w:line="400" w:lineRule="exact"/>
        <w:rPr>
          <w:rFonts w:hint="default" w:ascii="宋体" w:hAnsi="宋体" w:eastAsia="宋体" w:cs="宋体"/>
          <w:sz w:val="24"/>
          <w:szCs w:val="24"/>
          <w:u w:val="single"/>
          <w:lang w:val="en-US" w:eastAsia="zh-CN"/>
        </w:rPr>
      </w:pPr>
      <w:r>
        <w:rPr>
          <w:rFonts w:hint="eastAsia" w:ascii="宋体" w:hAnsi="宋体" w:cs="宋体"/>
          <w:sz w:val="24"/>
          <w:szCs w:val="24"/>
        </w:rPr>
        <w:t>项目名称：</w:t>
      </w:r>
      <w:r>
        <w:rPr>
          <w:rFonts w:hint="eastAsia" w:ascii="宋体" w:hAnsi="宋体" w:cs="宋体"/>
          <w:sz w:val="24"/>
          <w:szCs w:val="24"/>
          <w:u w:val="single"/>
          <w:lang w:val="en-US" w:eastAsia="zh-CN"/>
        </w:rPr>
        <w:t xml:space="preserve">             </w:t>
      </w:r>
    </w:p>
    <w:p>
      <w:pPr>
        <w:spacing w:line="400" w:lineRule="exact"/>
        <w:rPr>
          <w:rFonts w:ascii="宋体" w:hAnsi="宋体" w:cs="宋体"/>
          <w:sz w:val="24"/>
          <w:szCs w:val="24"/>
          <w:u w:val="single"/>
        </w:rPr>
      </w:pPr>
      <w:r>
        <w:rPr>
          <w:rFonts w:hint="eastAsia" w:ascii="宋体" w:hAnsi="宋体" w:cs="宋体"/>
          <w:sz w:val="24"/>
          <w:szCs w:val="24"/>
        </w:rPr>
        <w:t>投标人名称：</w:t>
      </w:r>
      <w:r>
        <w:rPr>
          <w:rFonts w:hint="eastAsia" w:ascii="宋体" w:hAnsi="宋体" w:cs="宋体"/>
          <w:sz w:val="24"/>
          <w:szCs w:val="24"/>
          <w:u w:val="single"/>
        </w:rPr>
        <w:t>（填写投标人全称并加盖公章）</w:t>
      </w:r>
    </w:p>
    <w:p>
      <w:pPr>
        <w:spacing w:line="400" w:lineRule="exact"/>
        <w:rPr>
          <w:rFonts w:ascii="宋体" w:hAnsi="宋体" w:cs="宋体"/>
          <w:sz w:val="24"/>
          <w:szCs w:val="24"/>
          <w:u w:val="single"/>
        </w:rPr>
      </w:pPr>
      <w:r>
        <w:rPr>
          <w:rFonts w:hint="eastAsia" w:ascii="宋体" w:hAnsi="宋体" w:cs="宋体"/>
          <w:sz w:val="24"/>
          <w:szCs w:val="24"/>
        </w:rPr>
        <w:t>法定代表人或授权代理人：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(签字或盖章)</w:t>
      </w:r>
    </w:p>
    <w:p>
      <w:pPr>
        <w:spacing w:line="400" w:lineRule="exact"/>
        <w:rPr>
          <w:rFonts w:ascii="宋体" w:hAnsi="宋体" w:cs="宋体"/>
          <w:sz w:val="24"/>
          <w:szCs w:val="24"/>
        </w:rPr>
      </w:pPr>
      <w:r>
        <w:rPr>
          <w:rFonts w:hint="eastAsia" w:ascii="宋体" w:hAnsi="宋体" w:cs="宋体"/>
          <w:sz w:val="24"/>
          <w:szCs w:val="24"/>
        </w:rPr>
        <w:t>日  期：202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单位：元（人民币）</w:t>
      </w:r>
    </w:p>
    <w:p>
      <w:pPr>
        <w:rPr>
          <w:rFonts w:ascii="宋体" w:hAnsi="宋体" w:cs="宋体"/>
          <w:szCs w:val="24"/>
        </w:rPr>
      </w:pPr>
    </w:p>
    <w:tbl>
      <w:tblPr>
        <w:tblStyle w:val="10"/>
        <w:tblW w:w="8922" w:type="dxa"/>
        <w:tblInd w:w="5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9"/>
        <w:gridCol w:w="3260"/>
        <w:gridCol w:w="4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109" w:type="dxa"/>
          </w:tcPr>
          <w:p>
            <w:pPr>
              <w:pStyle w:val="13"/>
              <w:rPr>
                <w:sz w:val="24"/>
                <w:highlight w:val="none"/>
              </w:rPr>
            </w:pPr>
          </w:p>
          <w:p>
            <w:pPr>
              <w:pStyle w:val="13"/>
              <w:spacing w:before="8"/>
              <w:rPr>
                <w:sz w:val="24"/>
                <w:highlight w:val="none"/>
              </w:rPr>
            </w:pPr>
          </w:p>
          <w:p>
            <w:pPr>
              <w:pStyle w:val="13"/>
              <w:spacing w:before="1"/>
              <w:ind w:right="305"/>
              <w:jc w:val="right"/>
              <w:rPr>
                <w:sz w:val="24"/>
                <w:highlight w:val="none"/>
              </w:rPr>
            </w:pPr>
            <w:r>
              <w:rPr>
                <w:sz w:val="24"/>
                <w:highlight w:val="none"/>
              </w:rPr>
              <w:t>序号</w:t>
            </w:r>
          </w:p>
        </w:tc>
        <w:tc>
          <w:tcPr>
            <w:tcW w:w="7813" w:type="dxa"/>
            <w:gridSpan w:val="2"/>
          </w:tcPr>
          <w:p>
            <w:pPr>
              <w:pStyle w:val="13"/>
              <w:rPr>
                <w:sz w:val="24"/>
                <w:highlight w:val="none"/>
              </w:rPr>
            </w:pPr>
          </w:p>
          <w:p>
            <w:pPr>
              <w:pStyle w:val="13"/>
              <w:spacing w:before="8"/>
              <w:rPr>
                <w:sz w:val="24"/>
                <w:highlight w:val="none"/>
              </w:rPr>
            </w:pPr>
          </w:p>
          <w:p>
            <w:pPr>
              <w:pStyle w:val="13"/>
              <w:spacing w:before="1"/>
              <w:ind w:left="3102" w:right="2620"/>
              <w:jc w:val="center"/>
              <w:rPr>
                <w:sz w:val="24"/>
                <w:highlight w:val="none"/>
              </w:rPr>
            </w:pPr>
            <w:r>
              <w:rPr>
                <w:sz w:val="24"/>
                <w:highlight w:val="none"/>
              </w:rPr>
              <w:t>报 价 项 目 明 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109" w:type="dxa"/>
          </w:tcPr>
          <w:p>
            <w:pPr>
              <w:pStyle w:val="13"/>
              <w:spacing w:before="7"/>
              <w:rPr>
                <w:sz w:val="30"/>
                <w:highlight w:val="none"/>
              </w:rPr>
            </w:pPr>
          </w:p>
          <w:p>
            <w:pPr>
              <w:pStyle w:val="13"/>
              <w:ind w:right="365"/>
              <w:jc w:val="right"/>
              <w:rPr>
                <w:sz w:val="24"/>
                <w:highlight w:val="none"/>
              </w:rPr>
            </w:pPr>
            <w:r>
              <w:rPr>
                <w:sz w:val="24"/>
                <w:highlight w:val="none"/>
              </w:rPr>
              <w:t xml:space="preserve">1 </w:t>
            </w:r>
          </w:p>
        </w:tc>
        <w:tc>
          <w:tcPr>
            <w:tcW w:w="7813" w:type="dxa"/>
            <w:gridSpan w:val="2"/>
          </w:tcPr>
          <w:p>
            <w:pPr>
              <w:pStyle w:val="13"/>
              <w:spacing w:before="7"/>
              <w:rPr>
                <w:sz w:val="30"/>
                <w:highlight w:val="none"/>
              </w:rPr>
            </w:pPr>
          </w:p>
          <w:p>
            <w:pPr>
              <w:pStyle w:val="13"/>
              <w:ind w:left="105"/>
              <w:rPr>
                <w:sz w:val="24"/>
                <w:highlight w:val="none"/>
              </w:rPr>
            </w:pPr>
            <w:r>
              <w:rPr>
                <w:spacing w:val="8"/>
                <w:w w:val="95"/>
                <w:sz w:val="24"/>
                <w:highlight w:val="none"/>
              </w:rPr>
              <w:t>项目名称：</w:t>
            </w:r>
            <w:r>
              <w:rPr>
                <w:rFonts w:hint="eastAsia"/>
                <w:spacing w:val="8"/>
                <w:w w:val="95"/>
                <w:sz w:val="24"/>
                <w:highlight w:val="none"/>
                <w:u w:val="single"/>
                <w:lang w:val="en-US" w:eastAsia="zh-CN"/>
              </w:rPr>
              <w:t xml:space="preserve">       </w:t>
            </w:r>
            <w:r>
              <w:rPr>
                <w:w w:val="95"/>
                <w:sz w:val="24"/>
                <w:highlight w:val="none"/>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109" w:type="dxa"/>
          </w:tcPr>
          <w:p>
            <w:pPr>
              <w:pStyle w:val="13"/>
              <w:rPr>
                <w:sz w:val="24"/>
                <w:highlight w:val="none"/>
              </w:rPr>
            </w:pPr>
          </w:p>
          <w:p>
            <w:pPr>
              <w:pStyle w:val="13"/>
              <w:spacing w:before="210"/>
              <w:ind w:right="365"/>
              <w:jc w:val="right"/>
              <w:rPr>
                <w:sz w:val="24"/>
                <w:highlight w:val="none"/>
              </w:rPr>
            </w:pPr>
            <w:r>
              <w:rPr>
                <w:sz w:val="24"/>
                <w:highlight w:val="none"/>
              </w:rPr>
              <w:t xml:space="preserve">2 </w:t>
            </w:r>
          </w:p>
        </w:tc>
        <w:tc>
          <w:tcPr>
            <w:tcW w:w="3260" w:type="dxa"/>
          </w:tcPr>
          <w:p>
            <w:pPr>
              <w:pStyle w:val="13"/>
              <w:rPr>
                <w:sz w:val="24"/>
                <w:highlight w:val="none"/>
              </w:rPr>
            </w:pPr>
          </w:p>
          <w:p>
            <w:pPr>
              <w:pStyle w:val="13"/>
              <w:spacing w:before="155"/>
              <w:ind w:left="754" w:right="659"/>
              <w:jc w:val="center"/>
              <w:rPr>
                <w:sz w:val="24"/>
                <w:highlight w:val="none"/>
              </w:rPr>
            </w:pPr>
            <w:r>
              <w:rPr>
                <w:sz w:val="24"/>
                <w:highlight w:val="none"/>
              </w:rPr>
              <w:t>投标总报价</w:t>
            </w:r>
          </w:p>
        </w:tc>
        <w:tc>
          <w:tcPr>
            <w:tcW w:w="4553" w:type="dxa"/>
          </w:tcPr>
          <w:p>
            <w:pPr>
              <w:pStyle w:val="13"/>
              <w:spacing w:before="5"/>
              <w:rPr>
                <w:sz w:val="22"/>
                <w:highlight w:val="none"/>
              </w:rPr>
            </w:pPr>
          </w:p>
          <w:p>
            <w:pPr>
              <w:pStyle w:val="13"/>
              <w:tabs>
                <w:tab w:val="left" w:pos="1482"/>
                <w:tab w:val="left" w:pos="3043"/>
              </w:tabs>
              <w:spacing w:before="1"/>
              <w:ind w:left="107"/>
              <w:rPr>
                <w:rFonts w:ascii="Times New Roman" w:eastAsia="Times New Roman"/>
                <w:sz w:val="24"/>
                <w:highlight w:val="none"/>
              </w:rPr>
            </w:pPr>
            <w:r>
              <w:rPr>
                <w:sz w:val="24"/>
                <w:highlight w:val="none"/>
              </w:rPr>
              <w:t>小写：</w:t>
            </w:r>
            <w:r>
              <w:rPr>
                <w:rFonts w:ascii="Times New Roman" w:eastAsia="Times New Roman"/>
                <w:sz w:val="24"/>
                <w:highlight w:val="none"/>
                <w:u w:val="single"/>
              </w:rPr>
              <w:tab/>
            </w:r>
            <w:r>
              <w:rPr>
                <w:sz w:val="24"/>
                <w:highlight w:val="none"/>
              </w:rPr>
              <w:t>大写：</w:t>
            </w:r>
            <w:r>
              <w:rPr>
                <w:rFonts w:ascii="Times New Roman" w:eastAsia="Times New Roman"/>
                <w:sz w:val="24"/>
                <w:highlight w:val="none"/>
                <w:u w:val="single"/>
              </w:rPr>
              <w:t xml:space="preserve"> </w:t>
            </w:r>
            <w:r>
              <w:rPr>
                <w:rFonts w:ascii="Times New Roman" w:eastAsia="Times New Roman"/>
                <w:sz w:val="24"/>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1109" w:type="dxa"/>
          </w:tcPr>
          <w:p>
            <w:pPr>
              <w:pStyle w:val="13"/>
              <w:spacing w:before="12"/>
              <w:rPr>
                <w:sz w:val="35"/>
                <w:highlight w:val="none"/>
              </w:rPr>
            </w:pPr>
          </w:p>
          <w:p>
            <w:pPr>
              <w:pStyle w:val="13"/>
              <w:ind w:right="365"/>
              <w:jc w:val="right"/>
              <w:rPr>
                <w:rFonts w:hint="eastAsia" w:eastAsia="宋体"/>
                <w:sz w:val="24"/>
                <w:highlight w:val="none"/>
                <w:lang w:eastAsia="zh-CN"/>
              </w:rPr>
            </w:pPr>
            <w:r>
              <w:rPr>
                <w:rFonts w:hint="eastAsia"/>
                <w:sz w:val="24"/>
                <w:highlight w:val="none"/>
                <w:lang w:val="en-US" w:eastAsia="zh-CN"/>
              </w:rPr>
              <w:t>3</w:t>
            </w:r>
          </w:p>
        </w:tc>
        <w:tc>
          <w:tcPr>
            <w:tcW w:w="3260" w:type="dxa"/>
          </w:tcPr>
          <w:p>
            <w:pPr>
              <w:pStyle w:val="13"/>
              <w:spacing w:before="1"/>
              <w:rPr>
                <w:sz w:val="19"/>
                <w:highlight w:val="none"/>
              </w:rPr>
            </w:pPr>
          </w:p>
          <w:p>
            <w:pPr>
              <w:pStyle w:val="13"/>
              <w:ind w:left="1147"/>
              <w:rPr>
                <w:sz w:val="24"/>
                <w:highlight w:val="none"/>
              </w:rPr>
            </w:pPr>
            <w:r>
              <w:rPr>
                <w:sz w:val="24"/>
                <w:highlight w:val="none"/>
              </w:rPr>
              <w:t xml:space="preserve">服务期限 </w:t>
            </w:r>
          </w:p>
          <w:p>
            <w:pPr>
              <w:pStyle w:val="13"/>
              <w:spacing w:before="4"/>
              <w:ind w:left="907"/>
              <w:rPr>
                <w:sz w:val="24"/>
                <w:highlight w:val="none"/>
              </w:rPr>
            </w:pPr>
            <w:r>
              <w:rPr>
                <w:sz w:val="24"/>
                <w:highlight w:val="none"/>
              </w:rPr>
              <w:t>（是否满足）</w:t>
            </w:r>
          </w:p>
        </w:tc>
        <w:tc>
          <w:tcPr>
            <w:tcW w:w="4553" w:type="dxa"/>
          </w:tcPr>
          <w:p>
            <w:pPr>
              <w:pStyle w:val="13"/>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1109" w:type="dxa"/>
          </w:tcPr>
          <w:p>
            <w:pPr>
              <w:pStyle w:val="13"/>
              <w:rPr>
                <w:sz w:val="24"/>
                <w:highlight w:val="none"/>
              </w:rPr>
            </w:pPr>
          </w:p>
          <w:p>
            <w:pPr>
              <w:pStyle w:val="13"/>
              <w:spacing w:before="10"/>
              <w:rPr>
                <w:sz w:val="22"/>
                <w:highlight w:val="none"/>
              </w:rPr>
            </w:pPr>
          </w:p>
          <w:p>
            <w:pPr>
              <w:pStyle w:val="13"/>
              <w:ind w:right="365"/>
              <w:jc w:val="right"/>
              <w:rPr>
                <w:sz w:val="24"/>
                <w:highlight w:val="none"/>
              </w:rPr>
            </w:pPr>
            <w:r>
              <w:rPr>
                <w:rFonts w:hint="eastAsia"/>
                <w:sz w:val="24"/>
                <w:highlight w:val="none"/>
                <w:lang w:val="en-US" w:eastAsia="zh-CN"/>
              </w:rPr>
              <w:t>4</w:t>
            </w:r>
            <w:r>
              <w:rPr>
                <w:sz w:val="24"/>
                <w:highlight w:val="none"/>
              </w:rPr>
              <w:t xml:space="preserve"> </w:t>
            </w:r>
          </w:p>
        </w:tc>
        <w:tc>
          <w:tcPr>
            <w:tcW w:w="3260" w:type="dxa"/>
          </w:tcPr>
          <w:p>
            <w:pPr>
              <w:pStyle w:val="13"/>
              <w:rPr>
                <w:sz w:val="24"/>
                <w:highlight w:val="none"/>
              </w:rPr>
            </w:pPr>
          </w:p>
          <w:p>
            <w:pPr>
              <w:pStyle w:val="13"/>
              <w:spacing w:before="10"/>
              <w:rPr>
                <w:sz w:val="22"/>
                <w:highlight w:val="none"/>
              </w:rPr>
            </w:pPr>
          </w:p>
          <w:p>
            <w:pPr>
              <w:pStyle w:val="13"/>
              <w:ind w:left="754" w:right="776"/>
              <w:jc w:val="center"/>
              <w:rPr>
                <w:sz w:val="24"/>
                <w:highlight w:val="none"/>
              </w:rPr>
            </w:pPr>
            <w:r>
              <w:rPr>
                <w:sz w:val="24"/>
                <w:highlight w:val="none"/>
              </w:rPr>
              <w:t>其他优惠条件：</w:t>
            </w:r>
          </w:p>
        </w:tc>
        <w:tc>
          <w:tcPr>
            <w:tcW w:w="4553" w:type="dxa"/>
          </w:tcPr>
          <w:p>
            <w:pPr>
              <w:pStyle w:val="13"/>
              <w:rPr>
                <w:rFonts w:ascii="Times New Roman"/>
                <w:sz w:val="22"/>
                <w:highlight w:val="none"/>
              </w:rPr>
            </w:pPr>
          </w:p>
        </w:tc>
      </w:tr>
    </w:tbl>
    <w:p>
      <w:pPr>
        <w:rPr>
          <w:rFonts w:ascii="宋体" w:hAnsi="宋体" w:cs="宋体"/>
          <w:b/>
          <w:szCs w:val="24"/>
        </w:rPr>
      </w:pPr>
    </w:p>
    <w:p>
      <w:pPr>
        <w:tabs>
          <w:tab w:val="left" w:pos="4000"/>
        </w:tabs>
        <w:snapToGrid w:val="0"/>
        <w:ind w:firstLine="562" w:firstLineChars="200"/>
        <w:rPr>
          <w:rFonts w:ascii="宋体" w:hAnsi="宋体" w:cs="宋体"/>
          <w:b/>
          <w:bCs/>
          <w:spacing w:val="20"/>
          <w:sz w:val="24"/>
          <w:szCs w:val="24"/>
        </w:rPr>
      </w:pPr>
    </w:p>
    <w:p>
      <w:pPr>
        <w:tabs>
          <w:tab w:val="left" w:pos="4000"/>
        </w:tabs>
        <w:snapToGrid w:val="0"/>
        <w:rPr>
          <w:rFonts w:ascii="宋体" w:hAnsi="宋体" w:cs="宋体"/>
          <w:b/>
          <w:spacing w:val="20"/>
          <w:szCs w:val="21"/>
        </w:rPr>
      </w:pPr>
    </w:p>
    <w:p>
      <w:pPr>
        <w:tabs>
          <w:tab w:val="left" w:pos="4000"/>
        </w:tabs>
        <w:snapToGrid w:val="0"/>
        <w:rPr>
          <w:rFonts w:ascii="宋体" w:hAnsi="宋体" w:cs="宋体"/>
          <w:b/>
          <w:spacing w:val="20"/>
          <w:szCs w:val="21"/>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3"/>
        <w:spacing w:before="3"/>
        <w:rPr>
          <w:sz w:val="14"/>
          <w:highlight w:val="none"/>
        </w:rPr>
      </w:pPr>
    </w:p>
    <w:p>
      <w:pPr>
        <w:pStyle w:val="7"/>
        <w:jc w:val="center"/>
        <w:rPr>
          <w:rFonts w:hAnsi="宋体" w:cs="宋体"/>
          <w:b/>
          <w:sz w:val="32"/>
          <w:szCs w:val="32"/>
        </w:rPr>
      </w:pPr>
      <w:r>
        <w:rPr>
          <w:rFonts w:hint="eastAsia" w:hAnsi="宋体" w:cs="宋体"/>
          <w:b/>
          <w:sz w:val="32"/>
          <w:szCs w:val="32"/>
        </w:rPr>
        <w:t>四、</w:t>
      </w:r>
      <w:r>
        <w:rPr>
          <w:rFonts w:hint="eastAsia" w:hAnsi="宋体" w:cs="宋体"/>
          <w:b/>
          <w:sz w:val="32"/>
          <w:szCs w:val="32"/>
          <w:lang w:val="en-US" w:eastAsia="zh-CN"/>
        </w:rPr>
        <w:t>服务</w:t>
      </w:r>
      <w:r>
        <w:rPr>
          <w:rFonts w:hint="eastAsia" w:hAnsi="宋体" w:cs="宋体"/>
          <w:b/>
          <w:sz w:val="32"/>
          <w:szCs w:val="32"/>
        </w:rPr>
        <w:t>方案</w:t>
      </w:r>
    </w:p>
    <w:p>
      <w:pPr>
        <w:pStyle w:val="7"/>
        <w:jc w:val="center"/>
        <w:rPr>
          <w:rFonts w:ascii="仿宋" w:hAnsi="仿宋" w:eastAsia="仿宋" w:cs="宋体"/>
          <w:color w:val="000000"/>
          <w:sz w:val="30"/>
          <w:szCs w:val="30"/>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jc w:val="center"/>
        <w:rPr>
          <w:rFonts w:hint="default" w:hAnsi="宋体" w:eastAsia="宋体" w:cs="宋体"/>
          <w:b/>
          <w:sz w:val="52"/>
          <w:szCs w:val="52"/>
          <w:lang w:val="en-US" w:eastAsia="zh-CN"/>
        </w:rPr>
      </w:pPr>
      <w:r>
        <w:rPr>
          <w:rFonts w:hint="eastAsia" w:hAnsi="宋体" w:cs="宋体"/>
          <w:b/>
          <w:sz w:val="52"/>
          <w:szCs w:val="52"/>
          <w:lang w:val="en-US" w:eastAsia="zh-CN"/>
        </w:rPr>
        <w:t>需投标人自拟内容</w:t>
      </w: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投 标 人：</w:t>
      </w:r>
      <w:r>
        <w:rPr>
          <w:rFonts w:hint="eastAsia" w:ascii="宋体" w:hAnsi="宋体" w:cs="宋体"/>
          <w:color w:val="000000"/>
          <w:sz w:val="24"/>
          <w:u w:val="single"/>
        </w:rPr>
        <w:t xml:space="preserve">                             （盖单位公章）</w:t>
      </w:r>
    </w:p>
    <w:p>
      <w:pPr>
        <w:spacing w:line="480" w:lineRule="auto"/>
        <w:ind w:firstLine="480" w:firstLineChars="200"/>
        <w:jc w:val="left"/>
        <w:rPr>
          <w:rFonts w:ascii="宋体" w:hAnsi="宋体" w:cs="宋体"/>
          <w:color w:val="000000"/>
          <w:sz w:val="24"/>
          <w:u w:val="single"/>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（盖章或签字）  </w:t>
      </w:r>
    </w:p>
    <w:p>
      <w:pPr>
        <w:spacing w:line="480" w:lineRule="auto"/>
        <w:ind w:firstLine="480" w:firstLineChars="200"/>
        <w:jc w:val="left"/>
        <w:rPr>
          <w:rFonts w:ascii="宋体" w:hAnsi="宋体" w:cs="宋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7"/>
        <w:jc w:val="center"/>
        <w:rPr>
          <w:rFonts w:hAnsi="宋体" w:cs="宋体"/>
          <w:b/>
          <w:sz w:val="32"/>
          <w:szCs w:val="32"/>
        </w:rPr>
      </w:pPr>
    </w:p>
    <w:p>
      <w:pPr>
        <w:pStyle w:val="7"/>
        <w:rPr>
          <w:rFonts w:hAnsi="宋体" w:cs="宋体"/>
          <w:b/>
          <w:sz w:val="32"/>
          <w:szCs w:val="32"/>
        </w:rPr>
      </w:pPr>
    </w:p>
    <w:p>
      <w:pPr>
        <w:pStyle w:val="7"/>
        <w:jc w:val="center"/>
        <w:rPr>
          <w:rFonts w:hAnsi="宋体" w:cs="宋体"/>
          <w:b/>
          <w:sz w:val="32"/>
          <w:szCs w:val="32"/>
        </w:rPr>
      </w:pPr>
      <w:r>
        <w:rPr>
          <w:rFonts w:hint="eastAsia" w:hAnsi="宋体" w:cs="宋体"/>
          <w:b/>
          <w:sz w:val="32"/>
          <w:szCs w:val="32"/>
        </w:rPr>
        <w:br w:type="textWrapping"/>
      </w:r>
      <w:r>
        <w:rPr>
          <w:rFonts w:hint="eastAsia" w:hAnsi="宋体" w:cs="宋体"/>
          <w:b/>
          <w:sz w:val="32"/>
          <w:szCs w:val="32"/>
        </w:rPr>
        <w:t>五、投标人企业简介（格式自拟）</w:t>
      </w:r>
    </w:p>
    <w:p>
      <w:pPr>
        <w:pStyle w:val="7"/>
        <w:jc w:val="center"/>
        <w:rPr>
          <w:rFonts w:hAnsi="宋体" w:cs="宋体"/>
          <w:b/>
          <w:sz w:val="32"/>
          <w:szCs w:val="32"/>
        </w:rPr>
      </w:pPr>
    </w:p>
    <w:p>
      <w:pPr>
        <w:rPr>
          <w:rFonts w:hint="eastAsia" w:hAnsi="宋体" w:cs="宋体"/>
          <w:b/>
          <w:sz w:val="32"/>
          <w:szCs w:val="32"/>
        </w:rPr>
      </w:pPr>
      <w:r>
        <w:rPr>
          <w:rFonts w:hint="eastAsia" w:hAnsi="宋体" w:cs="宋体"/>
          <w:b/>
          <w:sz w:val="32"/>
          <w:szCs w:val="32"/>
        </w:rPr>
        <w:br w:type="page"/>
      </w:r>
    </w:p>
    <w:p>
      <w:pPr>
        <w:pStyle w:val="7"/>
        <w:numPr>
          <w:ilvl w:val="0"/>
          <w:numId w:val="5"/>
        </w:numPr>
        <w:jc w:val="center"/>
        <w:rPr>
          <w:rFonts w:hint="eastAsia" w:hAnsi="宋体" w:cs="宋体"/>
          <w:b/>
          <w:sz w:val="32"/>
          <w:szCs w:val="32"/>
        </w:rPr>
      </w:pPr>
      <w:r>
        <w:rPr>
          <w:rFonts w:hint="eastAsia" w:hAnsi="宋体" w:cs="宋体"/>
          <w:b/>
          <w:sz w:val="32"/>
          <w:szCs w:val="32"/>
          <w:lang w:val="en-US" w:eastAsia="zh-CN"/>
        </w:rPr>
        <w:t>人员配备</w:t>
      </w:r>
      <w:r>
        <w:rPr>
          <w:rFonts w:hint="eastAsia" w:hAnsi="宋体" w:cs="宋体"/>
          <w:b/>
          <w:sz w:val="32"/>
          <w:szCs w:val="32"/>
        </w:rPr>
        <w:t>一览表</w:t>
      </w:r>
    </w:p>
    <w:p>
      <w:pPr>
        <w:pStyle w:val="5"/>
        <w:spacing w:before="1"/>
        <w:ind w:right="3405"/>
        <w:jc w:val="center"/>
        <w:rPr>
          <w:rFonts w:hint="eastAsia" w:hAnsi="宋体" w:cs="宋体"/>
          <w:b/>
          <w:sz w:val="32"/>
          <w:szCs w:val="32"/>
        </w:rPr>
      </w:pPr>
      <w:r>
        <w:rPr>
          <w:rFonts w:hint="eastAsia"/>
          <w:w w:val="95"/>
          <w:lang w:val="en-US" w:eastAsia="zh-CN"/>
        </w:rPr>
        <w:t xml:space="preserve">       </w:t>
      </w:r>
      <w:r>
        <w:rPr>
          <w:w w:val="95"/>
        </w:rPr>
        <w:t>本项目拟投入人员配备情况表</w:t>
      </w:r>
    </w:p>
    <w:tbl>
      <w:tblPr>
        <w:tblStyle w:val="10"/>
        <w:tblW w:w="8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402"/>
        <w:gridCol w:w="2246"/>
        <w:gridCol w:w="2246"/>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878" w:type="dxa"/>
          </w:tcPr>
          <w:p>
            <w:pPr>
              <w:pStyle w:val="13"/>
              <w:spacing w:before="12"/>
              <w:rPr>
                <w:sz w:val="32"/>
              </w:rPr>
            </w:pPr>
          </w:p>
          <w:p>
            <w:pPr>
              <w:pStyle w:val="13"/>
              <w:ind w:left="105"/>
              <w:rPr>
                <w:sz w:val="24"/>
              </w:rPr>
            </w:pPr>
            <w:r>
              <w:rPr>
                <w:sz w:val="24"/>
              </w:rPr>
              <w:t>序号</w:t>
            </w:r>
          </w:p>
        </w:tc>
        <w:tc>
          <w:tcPr>
            <w:tcW w:w="1402" w:type="dxa"/>
          </w:tcPr>
          <w:p>
            <w:pPr>
              <w:pStyle w:val="13"/>
              <w:spacing w:before="12"/>
              <w:jc w:val="center"/>
              <w:rPr>
                <w:sz w:val="32"/>
              </w:rPr>
            </w:pPr>
          </w:p>
          <w:p>
            <w:pPr>
              <w:pStyle w:val="13"/>
              <w:ind w:left="108"/>
              <w:jc w:val="center"/>
              <w:rPr>
                <w:sz w:val="24"/>
              </w:rPr>
            </w:pPr>
            <w:r>
              <w:rPr>
                <w:sz w:val="24"/>
              </w:rPr>
              <w:t>人员姓名</w:t>
            </w:r>
          </w:p>
        </w:tc>
        <w:tc>
          <w:tcPr>
            <w:tcW w:w="2246" w:type="dxa"/>
          </w:tcPr>
          <w:p>
            <w:pPr>
              <w:pStyle w:val="13"/>
              <w:ind w:left="108"/>
              <w:jc w:val="center"/>
            </w:pPr>
          </w:p>
          <w:p>
            <w:pPr>
              <w:bidi w:val="0"/>
            </w:pPr>
          </w:p>
          <w:p>
            <w:pPr>
              <w:bidi w:val="0"/>
              <w:jc w:val="center"/>
            </w:pPr>
            <w:r>
              <w:rPr>
                <w:rFonts w:hint="eastAsia"/>
                <w:sz w:val="24"/>
                <w:lang w:val="en-US" w:eastAsia="zh-CN"/>
              </w:rPr>
              <w:t>在本项目担任职务</w:t>
            </w:r>
          </w:p>
        </w:tc>
        <w:tc>
          <w:tcPr>
            <w:tcW w:w="2246" w:type="dxa"/>
          </w:tcPr>
          <w:p>
            <w:pPr>
              <w:pStyle w:val="13"/>
              <w:spacing w:before="12"/>
              <w:rPr>
                <w:sz w:val="32"/>
              </w:rPr>
            </w:pPr>
          </w:p>
          <w:p>
            <w:pPr>
              <w:pStyle w:val="13"/>
              <w:ind w:left="226"/>
              <w:rPr>
                <w:sz w:val="24"/>
              </w:rPr>
            </w:pPr>
            <w:r>
              <w:rPr>
                <w:sz w:val="24"/>
              </w:rPr>
              <w:t>身份证号</w:t>
            </w:r>
          </w:p>
        </w:tc>
        <w:tc>
          <w:tcPr>
            <w:tcW w:w="1762" w:type="dxa"/>
          </w:tcPr>
          <w:p>
            <w:pPr>
              <w:pStyle w:val="13"/>
              <w:spacing w:before="12"/>
              <w:rPr>
                <w:sz w:val="32"/>
              </w:rPr>
            </w:pPr>
          </w:p>
          <w:p>
            <w:pPr>
              <w:pStyle w:val="13"/>
              <w:ind w:left="349"/>
              <w:rPr>
                <w:sz w:val="24"/>
              </w:rPr>
            </w:pPr>
            <w:r>
              <w:rPr>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878" w:type="dxa"/>
          </w:tcPr>
          <w:p>
            <w:pPr>
              <w:pStyle w:val="13"/>
              <w:rPr>
                <w:rFonts w:ascii="Times New Roman"/>
                <w:sz w:val="22"/>
              </w:rPr>
            </w:pPr>
          </w:p>
        </w:tc>
        <w:tc>
          <w:tcPr>
            <w:tcW w:w="1402" w:type="dxa"/>
          </w:tcPr>
          <w:p>
            <w:pPr>
              <w:pStyle w:val="13"/>
              <w:rPr>
                <w:rFonts w:ascii="Times New Roman"/>
                <w:sz w:val="22"/>
              </w:rPr>
            </w:pPr>
          </w:p>
        </w:tc>
        <w:tc>
          <w:tcPr>
            <w:tcW w:w="2246" w:type="dxa"/>
          </w:tcPr>
          <w:p>
            <w:pPr>
              <w:pStyle w:val="13"/>
              <w:rPr>
                <w:rFonts w:ascii="Times New Roman"/>
                <w:sz w:val="22"/>
              </w:rPr>
            </w:pPr>
          </w:p>
        </w:tc>
        <w:tc>
          <w:tcPr>
            <w:tcW w:w="2246" w:type="dxa"/>
          </w:tcPr>
          <w:p>
            <w:pPr>
              <w:pStyle w:val="13"/>
              <w:rPr>
                <w:rFonts w:ascii="Times New Roman"/>
                <w:sz w:val="22"/>
              </w:rPr>
            </w:pPr>
          </w:p>
        </w:tc>
        <w:tc>
          <w:tcPr>
            <w:tcW w:w="1762" w:type="dxa"/>
          </w:tcPr>
          <w:p>
            <w:pPr>
              <w:pStyle w:val="13"/>
              <w:rPr>
                <w:rFonts w:ascii="Times New Roman"/>
                <w:sz w:val="22"/>
              </w:rPr>
            </w:pPr>
          </w:p>
        </w:tc>
      </w:tr>
    </w:tbl>
    <w:p>
      <w:pPr>
        <w:pStyle w:val="7"/>
        <w:spacing w:line="360" w:lineRule="auto"/>
        <w:ind w:firstLine="482" w:firstLineChars="200"/>
        <w:rPr>
          <w:rFonts w:hint="eastAsia" w:hAnsi="宋体" w:cs="宋体"/>
          <w:b/>
          <w:bCs/>
          <w:sz w:val="24"/>
          <w:szCs w:val="24"/>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pStyle w:val="7"/>
        <w:rPr>
          <w:rFonts w:hAnsi="宋体" w:cs="宋体"/>
          <w:b/>
          <w:sz w:val="32"/>
          <w:szCs w:val="32"/>
        </w:rPr>
      </w:pPr>
    </w:p>
    <w:p>
      <w:pPr>
        <w:rPr>
          <w:rFonts w:hint="eastAsia" w:hAnsi="宋体" w:cs="宋体"/>
          <w:b/>
          <w:sz w:val="32"/>
          <w:szCs w:val="32"/>
        </w:rPr>
      </w:pPr>
      <w:r>
        <w:rPr>
          <w:rFonts w:hint="eastAsia" w:hAnsi="宋体" w:cs="宋体"/>
          <w:b/>
          <w:sz w:val="32"/>
          <w:szCs w:val="32"/>
        </w:rPr>
        <w:br w:type="page"/>
      </w:r>
    </w:p>
    <w:p>
      <w:pPr>
        <w:pStyle w:val="7"/>
        <w:jc w:val="center"/>
        <w:rPr>
          <w:rFonts w:hAnsi="宋体" w:cs="宋体"/>
          <w:b/>
          <w:sz w:val="32"/>
          <w:szCs w:val="32"/>
        </w:rPr>
      </w:pPr>
      <w:r>
        <w:rPr>
          <w:rFonts w:hint="eastAsia" w:hAnsi="宋体" w:cs="宋体"/>
          <w:b/>
          <w:sz w:val="32"/>
          <w:szCs w:val="32"/>
        </w:rPr>
        <w:t>七、投标人资格审查资料证明文件</w:t>
      </w:r>
    </w:p>
    <w:p>
      <w:pPr>
        <w:pStyle w:val="7"/>
        <w:rPr>
          <w:rFonts w:hAnsi="宋体" w:cs="宋体"/>
          <w:bCs/>
          <w:sz w:val="28"/>
          <w:szCs w:val="28"/>
        </w:rPr>
      </w:pPr>
      <w:r>
        <w:rPr>
          <w:rFonts w:hint="eastAsia" w:hAnsi="宋体" w:cs="宋体"/>
          <w:bCs/>
          <w:sz w:val="28"/>
          <w:szCs w:val="28"/>
        </w:rPr>
        <w:t>包括但不限于：</w:t>
      </w:r>
    </w:p>
    <w:p>
      <w:pPr>
        <w:pStyle w:val="7"/>
        <w:numPr>
          <w:ilvl w:val="0"/>
          <w:numId w:val="6"/>
        </w:numPr>
        <w:rPr>
          <w:rFonts w:hAnsi="宋体" w:cs="宋体"/>
          <w:bCs/>
          <w:sz w:val="28"/>
          <w:szCs w:val="28"/>
        </w:rPr>
      </w:pPr>
      <w:r>
        <w:rPr>
          <w:rFonts w:hint="eastAsia" w:hAnsi="宋体" w:cs="宋体"/>
          <w:bCs/>
          <w:sz w:val="28"/>
          <w:szCs w:val="28"/>
        </w:rPr>
        <w:t>营业执照；</w:t>
      </w:r>
    </w:p>
    <w:p>
      <w:pPr>
        <w:pStyle w:val="7"/>
        <w:numPr>
          <w:ilvl w:val="0"/>
          <w:numId w:val="6"/>
        </w:numPr>
        <w:rPr>
          <w:rFonts w:hAnsi="宋体" w:cs="宋体"/>
          <w:bCs/>
          <w:sz w:val="28"/>
          <w:szCs w:val="28"/>
        </w:rPr>
      </w:pPr>
      <w:r>
        <w:rPr>
          <w:rFonts w:hint="eastAsia" w:hAnsi="宋体" w:cs="宋体"/>
          <w:bCs/>
          <w:sz w:val="28"/>
          <w:szCs w:val="28"/>
        </w:rPr>
        <w:t>信用中国查询记录；</w:t>
      </w:r>
    </w:p>
    <w:p>
      <w:pPr>
        <w:pStyle w:val="7"/>
        <w:tabs>
          <w:tab w:val="left" w:pos="312"/>
        </w:tabs>
        <w:rPr>
          <w:rFonts w:hAnsi="宋体" w:cs="宋体"/>
          <w:bCs/>
          <w:sz w:val="28"/>
          <w:szCs w:val="28"/>
        </w:rPr>
      </w:pPr>
      <w:r>
        <w:rPr>
          <w:rFonts w:hint="eastAsia" w:hAnsi="宋体" w:cs="宋体"/>
          <w:bCs/>
          <w:sz w:val="28"/>
          <w:szCs w:val="28"/>
        </w:rPr>
        <w:t>3.招标文件要求的其他证明材料。</w:t>
      </w:r>
    </w:p>
    <w:p>
      <w:pPr>
        <w:pStyle w:val="2"/>
        <w:ind w:left="0" w:leftChars="0" w:firstLine="0" w:firstLineChars="0"/>
      </w:pPr>
    </w:p>
    <w:sectPr>
      <w:pgSz w:w="11906" w:h="16838"/>
      <w:pgMar w:top="820" w:right="1486" w:bottom="109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0046C"/>
    <w:multiLevelType w:val="singleLevel"/>
    <w:tmpl w:val="C4B0046C"/>
    <w:lvl w:ilvl="0" w:tentative="0">
      <w:start w:val="1"/>
      <w:numFmt w:val="decimal"/>
      <w:lvlText w:val="%1."/>
      <w:lvlJc w:val="left"/>
      <w:pPr>
        <w:tabs>
          <w:tab w:val="left" w:pos="312"/>
        </w:tabs>
      </w:pPr>
    </w:lvl>
  </w:abstractNum>
  <w:abstractNum w:abstractNumId="1">
    <w:nsid w:val="CF64E493"/>
    <w:multiLevelType w:val="singleLevel"/>
    <w:tmpl w:val="CF64E493"/>
    <w:lvl w:ilvl="0" w:tentative="0">
      <w:start w:val="1"/>
      <w:numFmt w:val="decimal"/>
      <w:lvlText w:val="%1."/>
      <w:lvlJc w:val="left"/>
      <w:pPr>
        <w:tabs>
          <w:tab w:val="left" w:pos="312"/>
        </w:tabs>
      </w:pPr>
    </w:lvl>
  </w:abstractNum>
  <w:abstractNum w:abstractNumId="2">
    <w:nsid w:val="E9FD26C6"/>
    <w:multiLevelType w:val="singleLevel"/>
    <w:tmpl w:val="E9FD26C6"/>
    <w:lvl w:ilvl="0" w:tentative="0">
      <w:start w:val="3"/>
      <w:numFmt w:val="chineseCounting"/>
      <w:suff w:val="nothing"/>
      <w:lvlText w:val="%1、"/>
      <w:lvlJc w:val="left"/>
      <w:rPr>
        <w:rFonts w:hint="eastAsia"/>
      </w:rPr>
    </w:lvl>
  </w:abstractNum>
  <w:abstractNum w:abstractNumId="3">
    <w:nsid w:val="00000005"/>
    <w:multiLevelType w:val="multilevel"/>
    <w:tmpl w:val="0000000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AC77EC3"/>
    <w:multiLevelType w:val="singleLevel"/>
    <w:tmpl w:val="0AC77EC3"/>
    <w:lvl w:ilvl="0" w:tentative="0">
      <w:start w:val="1"/>
      <w:numFmt w:val="decimal"/>
      <w:suff w:val="nothing"/>
      <w:lvlText w:val="%1、"/>
      <w:lvlJc w:val="left"/>
      <w:pPr>
        <w:ind w:left="630" w:leftChars="0" w:firstLine="0" w:firstLineChars="0"/>
      </w:pPr>
    </w:lvl>
  </w:abstractNum>
  <w:abstractNum w:abstractNumId="5">
    <w:nsid w:val="2A03F0EE"/>
    <w:multiLevelType w:val="singleLevel"/>
    <w:tmpl w:val="2A03F0EE"/>
    <w:lvl w:ilvl="0" w:tentative="0">
      <w:start w:val="6"/>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C05AA"/>
    <w:rsid w:val="011A06DD"/>
    <w:rsid w:val="011B2309"/>
    <w:rsid w:val="03586CF9"/>
    <w:rsid w:val="03E67870"/>
    <w:rsid w:val="04562C5B"/>
    <w:rsid w:val="082B5B57"/>
    <w:rsid w:val="085E3480"/>
    <w:rsid w:val="09D54487"/>
    <w:rsid w:val="09FF3186"/>
    <w:rsid w:val="0E2D644E"/>
    <w:rsid w:val="10F1569C"/>
    <w:rsid w:val="1301239B"/>
    <w:rsid w:val="14930FDD"/>
    <w:rsid w:val="16294810"/>
    <w:rsid w:val="17D13DE2"/>
    <w:rsid w:val="17ED28A4"/>
    <w:rsid w:val="18B24975"/>
    <w:rsid w:val="190C1F1B"/>
    <w:rsid w:val="19B44580"/>
    <w:rsid w:val="19CD5A78"/>
    <w:rsid w:val="19F509D1"/>
    <w:rsid w:val="1C920943"/>
    <w:rsid w:val="1D016EAE"/>
    <w:rsid w:val="1D595636"/>
    <w:rsid w:val="1E6928DC"/>
    <w:rsid w:val="1E872BD4"/>
    <w:rsid w:val="21B027DF"/>
    <w:rsid w:val="22E62B9C"/>
    <w:rsid w:val="24314699"/>
    <w:rsid w:val="24B951C2"/>
    <w:rsid w:val="24FA7D6F"/>
    <w:rsid w:val="27360B47"/>
    <w:rsid w:val="2B3C1774"/>
    <w:rsid w:val="2C19393E"/>
    <w:rsid w:val="2CF7670A"/>
    <w:rsid w:val="30F072C8"/>
    <w:rsid w:val="334A5B6D"/>
    <w:rsid w:val="34282764"/>
    <w:rsid w:val="34372428"/>
    <w:rsid w:val="3B654DA2"/>
    <w:rsid w:val="43302FB4"/>
    <w:rsid w:val="43950191"/>
    <w:rsid w:val="481D743D"/>
    <w:rsid w:val="48AC2D39"/>
    <w:rsid w:val="4AFC05AA"/>
    <w:rsid w:val="4C2531BF"/>
    <w:rsid w:val="4EF25173"/>
    <w:rsid w:val="53FF5C9C"/>
    <w:rsid w:val="5588660B"/>
    <w:rsid w:val="5944205F"/>
    <w:rsid w:val="597C0B66"/>
    <w:rsid w:val="5B3E7AA1"/>
    <w:rsid w:val="5B4738BF"/>
    <w:rsid w:val="5B541DFC"/>
    <w:rsid w:val="5B6D6939"/>
    <w:rsid w:val="5D6C084F"/>
    <w:rsid w:val="5FBD68EF"/>
    <w:rsid w:val="615D0D04"/>
    <w:rsid w:val="64083CCF"/>
    <w:rsid w:val="64616CDA"/>
    <w:rsid w:val="64BD321D"/>
    <w:rsid w:val="666E5A12"/>
    <w:rsid w:val="67F8096F"/>
    <w:rsid w:val="68F052DC"/>
    <w:rsid w:val="69856B1D"/>
    <w:rsid w:val="6AC51102"/>
    <w:rsid w:val="6C1174C7"/>
    <w:rsid w:val="6CBB4DCD"/>
    <w:rsid w:val="6FE5217F"/>
    <w:rsid w:val="7319585E"/>
    <w:rsid w:val="738231C0"/>
    <w:rsid w:val="74BE1164"/>
    <w:rsid w:val="75A5384B"/>
    <w:rsid w:val="78FA4187"/>
    <w:rsid w:val="79C9377B"/>
    <w:rsid w:val="7A531E74"/>
    <w:rsid w:val="7BE165F7"/>
    <w:rsid w:val="7F464A61"/>
    <w:rsid w:val="7F7843DD"/>
    <w:rsid w:val="7F93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1"/>
    <w:pPr>
      <w:jc w:val="center"/>
      <w:outlineLvl w:val="3"/>
    </w:pPr>
    <w:rPr>
      <w:rFonts w:ascii="Microsoft YaHei UI" w:hAnsi="Microsoft YaHei UI" w:eastAsia="Microsoft YaHei UI" w:cs="Microsoft YaHei UI"/>
      <w:b/>
      <w:bCs/>
      <w:sz w:val="32"/>
      <w:szCs w:val="32"/>
      <w:lang w:val="en-US" w:eastAsia="zh-CN" w:bidi="ar-SA"/>
    </w:rPr>
  </w:style>
  <w:style w:type="paragraph" w:styleId="5">
    <w:name w:val="heading 4"/>
    <w:basedOn w:val="1"/>
    <w:next w:val="1"/>
    <w:qFormat/>
    <w:uiPriority w:val="1"/>
    <w:pPr>
      <w:spacing w:before="54"/>
      <w:ind w:right="272"/>
      <w:jc w:val="center"/>
      <w:outlineLvl w:val="4"/>
    </w:pPr>
    <w:rPr>
      <w:rFonts w:ascii="宋体" w:hAnsi="宋体" w:eastAsia="宋体" w:cs="宋体"/>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semiHidden/>
    <w:unhideWhenUsed/>
    <w:qFormat/>
    <w:uiPriority w:val="99"/>
    <w:pPr>
      <w:spacing w:after="120"/>
    </w:pPr>
  </w:style>
  <w:style w:type="paragraph" w:styleId="6">
    <w:name w:val="annotation text"/>
    <w:basedOn w:val="1"/>
    <w:qFormat/>
    <w:uiPriority w:val="0"/>
    <w:pPr>
      <w:jc w:val="left"/>
    </w:pPr>
  </w:style>
  <w:style w:type="paragraph" w:styleId="7">
    <w:name w:val="Plain Text"/>
    <w:basedOn w:val="1"/>
    <w:qFormat/>
    <w:uiPriority w:val="0"/>
    <w:pPr>
      <w:adjustRightInd w:val="0"/>
      <w:spacing w:line="312" w:lineRule="atLeast"/>
    </w:pPr>
    <w:rPr>
      <w:rFonts w:ascii="宋体" w:hAnsi="Courier New" w:cstheme="minorBidi"/>
      <w:szCs w:val="22"/>
    </w:rPr>
  </w:style>
  <w:style w:type="paragraph" w:styleId="8">
    <w:name w:val="Date"/>
    <w:basedOn w:val="1"/>
    <w:next w:val="1"/>
    <w:qFormat/>
    <w:uiPriority w:val="0"/>
    <w:rPr>
      <w:rFonts w:asciiTheme="minorHAnsi" w:hAnsiTheme="minorHAnsi" w:cstheme="minorBidi"/>
      <w:sz w:val="24"/>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文档正文"/>
    <w:basedOn w:val="1"/>
    <w:qFormat/>
    <w:uiPriority w:val="0"/>
  </w:style>
  <w:style w:type="paragraph" w:customStyle="1" w:styleId="13">
    <w:name w:val="Table Paragraph"/>
    <w:basedOn w:val="1"/>
    <w:qFormat/>
    <w:uiPriority w:val="1"/>
    <w:rPr>
      <w:rFonts w:ascii="宋体" w:hAnsi="宋体" w:eastAsia="宋体" w:cs="宋体"/>
      <w:lang w:val="en-US" w:eastAsia="zh-CN" w:bidi="ar-SA"/>
    </w:rPr>
  </w:style>
  <w:style w:type="paragraph" w:customStyle="1" w:styleId="1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15">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2020-11-12T06:49:00Z</dcterms:created>
  <dc:creator>贝加尔海</dc:creator>
  <cp:lastModifiedBy>zbn</cp:lastModifiedBy>
  <dcterms:modified xsi:type="dcterms:W3CDTF">2021-12-01T05:40:44Z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32AA7ACABE364CE186E2ED2266B6B1DD</vt:lpwstr>
  </property>
</Properties>
</file>