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>
      <w:pPr>
        <w:adjustRightInd w:val="0"/>
        <w:snapToGrid w:val="0"/>
        <w:spacing w:before="624" w:beforeLines="200" w:after="312" w:afterLines="100"/>
        <w:jc w:val="center"/>
        <w:rPr>
          <w:rFonts w:hint="default" w:ascii="宋体" w:hAnsi="宋体"/>
          <w:b/>
          <w:bCs/>
          <w:spacing w:val="-20"/>
          <w:sz w:val="54"/>
          <w:szCs w:val="50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4"/>
          <w:szCs w:val="50"/>
          <w:highlight w:val="none"/>
          <w:lang w:val="en-US" w:eastAsia="zh-CN"/>
        </w:rPr>
        <w:t>网络信息监测及数据分析服务项目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长城新媒体(河北) 股份有限公司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hint="eastAsia" w:ascii="宋体" w:hAnsi="宋体"/>
          <w:bCs/>
          <w:sz w:val="28"/>
          <w:lang w:val="en-US" w:eastAsia="zh-CN"/>
        </w:rPr>
        <w:t>24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1</w:t>
      </w:r>
      <w:r>
        <w:rPr>
          <w:rFonts w:hint="eastAsia" w:ascii="宋体" w:hAnsi="宋体"/>
          <w:bCs/>
          <w:sz w:val="28"/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长城新媒体(河北) 股份有限公司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网络信息监测及数据分析服务项目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350000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采购内容：舆情信息监测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预警，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舆情研判分析及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各类分析报告撰写。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石家庄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/>
          <w:spacing w:val="6"/>
          <w:sz w:val="24"/>
          <w:szCs w:val="24"/>
        </w:rPr>
        <w:t>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合同签订后1年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spacing w:line="6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三、报名及领取文件时间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日至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文件，并及时查看有无澄</w:t>
      </w:r>
      <w:bookmarkStart w:id="18" w:name="_GoBack"/>
      <w:bookmarkEnd w:id="18"/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清或修改等资料。</w:t>
      </w:r>
    </w:p>
    <w:p>
      <w:pPr>
        <w:spacing w:line="64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四、响应文件递交：</w:t>
      </w:r>
    </w:p>
    <w:p>
      <w:pPr>
        <w:spacing w:line="640" w:lineRule="exact"/>
        <w:ind w:firstLine="6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（开标时间）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：20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日 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9:30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，逾期送达的或者未送达指定地点的响应文件，采购人不予受理。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曲微微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0311-89659689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长城网</w:t>
      </w:r>
      <w:bookmarkEnd w:id="0"/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autoSpaceDE w:val="0"/>
        <w:autoSpaceDN w:val="0"/>
        <w:adjustRightInd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内容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舆情信息监测、预警，舆情研判分析及各类分析报告撰写服务</w:t>
      </w:r>
      <w:r>
        <w:rPr>
          <w:rFonts w:hint="eastAsia" w:ascii="宋体" w:hAnsi="宋体"/>
          <w:sz w:val="24"/>
          <w:szCs w:val="24"/>
          <w:highlight w:val="none"/>
        </w:rPr>
        <w:t>。为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采购方</w:t>
      </w:r>
      <w:r>
        <w:rPr>
          <w:rFonts w:hint="eastAsia" w:ascii="宋体" w:hAnsi="宋体"/>
          <w:sz w:val="24"/>
          <w:szCs w:val="24"/>
          <w:highlight w:val="none"/>
        </w:rPr>
        <w:t>提供舆情监测范围为纸质媒体、网络新闻、微信、博客、客户端、短视频、微博、论坛。服务项目涵盖常规监测、电视舆情监测、危机预警及信息直报、舆情分析研判及处置、舆情周报、舆情月报、舆情年报、舆情快报、重大舆情专报等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采购要求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（一）采购内容要求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1.舆情监测。提供全网7x 24小时系统监测，监测范围包括重点新闻网站、中央地方各门户及行业网站、各大论坛、博客、贴吧、微博、微信等。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人工监测。提供人工7*18小时巡回监测（出现重大网络信息24小时人工值守），监测范围包括重点纸质媒体、重点网络媒体、重点广电媒体、中央地方各门户及行业网站、各大论坛、博客、贴吧、微博、微信等，全面监测与采购方指定领域有关的舆情信息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.信息预警报送。实时监测网上信息，及时发现与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采购方指定领域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相关的负面或重大舆情信息，1小时内上报，并随时关注事态发展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4.舆情分析报告服务。需提供舆情周报服务52期，月报服务24期，年报3期，重大舆情分析专报15期。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（二）技术要求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1.舆情监测</w:t>
      </w:r>
      <w:r>
        <w:rPr>
          <w:rFonts w:hint="default" w:ascii="宋体" w:hAnsi="宋体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重大舆情信息报送时间不超过信息发布后0.5小时；其他信息监测预警时间不超过信息发布后1小时。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专报分析。对网上出现的重大舆情信息，供应商应在事发3小时内提交舆情事件分析报告。分析内容包括但不限于舆情概况、褒贬义分析、舆情走势、网民观点、媒体观点、专家观点等，全面呈现该事件的发展状况、面临问题和可行建议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3.数据更新。提供商需提供不少于12个月的数据存储和追溯，并按照需求分类提供数据清单，数据需为经过清洗和去重的准确数据。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.各类报告需按照甲方规定时间节点提供。月报：每月网络情数据汇总分析，信息地域分析、信息类型分析、热点舆情解析、行业热点、舆情总结；年报：年度舆情变化及特点总结、舆情走势、地域分析、类型分析、热点事件排行及分析等。报告结构和内容可根据情况适当调整，具体时间双方协商确定。</w:t>
      </w:r>
    </w:p>
    <w:p>
      <w:pPr>
        <w:spacing w:line="240" w:lineRule="auto"/>
        <w:ind w:firstLine="643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求的其投标无效。</w:t>
      </w:r>
    </w:p>
    <w:p>
      <w:pPr>
        <w:pStyle w:val="3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pStyle w:val="3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1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）企业概况</w:t>
      </w:r>
    </w:p>
    <w:p>
      <w:pPr>
        <w:pStyle w:val="3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网络舆情监控服务及报告撰写项目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16025318"/>
      <w:bookmarkStart w:id="2" w:name="_Toc3253"/>
      <w:bookmarkStart w:id="3" w:name="_Toc16625"/>
      <w:bookmarkStart w:id="4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6025319"/>
      <w:bookmarkStart w:id="6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32234"/>
      <w:bookmarkStart w:id="10" w:name="_Toc16025321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3"/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687"/>
        <w:gridCol w:w="2340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bookmarkStart w:id="14" w:name="_Toc15627760"/>
            <w:r>
              <w:rPr>
                <w:rFonts w:hint="eastAsia" w:ascii="宋体" w:hAnsi="宋体"/>
                <w:sz w:val="24"/>
                <w:szCs w:val="24"/>
              </w:rPr>
              <w:t>报价项目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舆情监测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人工监测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信息预警报送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舆情分析报告服务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94期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yellow"/>
                <w:u w:val="single"/>
                <w:lang w:val="en-US" w:eastAsia="zh-CN"/>
              </w:rPr>
            </w:pPr>
          </w:p>
        </w:tc>
      </w:tr>
    </w:tbl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</w:p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4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4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4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4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14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before="468" w:beforeLines="150" w:line="360" w:lineRule="auto"/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ZWE0MTVjNDM4NTNhY2NiNDIxZGNmYjFjYzY3YWIifQ=="/>
  </w:docVars>
  <w:rsids>
    <w:rsidRoot w:val="65504660"/>
    <w:rsid w:val="00EC59BE"/>
    <w:rsid w:val="016E3A6C"/>
    <w:rsid w:val="023255B0"/>
    <w:rsid w:val="03323B24"/>
    <w:rsid w:val="03BB6210"/>
    <w:rsid w:val="054B5371"/>
    <w:rsid w:val="06D27AF8"/>
    <w:rsid w:val="07E775D3"/>
    <w:rsid w:val="0DC857B1"/>
    <w:rsid w:val="0E4F5ED2"/>
    <w:rsid w:val="0E5139F9"/>
    <w:rsid w:val="0F1778CD"/>
    <w:rsid w:val="10DE353E"/>
    <w:rsid w:val="121B142F"/>
    <w:rsid w:val="124A71E5"/>
    <w:rsid w:val="12F54C0B"/>
    <w:rsid w:val="15D54F0F"/>
    <w:rsid w:val="177E5132"/>
    <w:rsid w:val="1AAB789D"/>
    <w:rsid w:val="1B5C578B"/>
    <w:rsid w:val="1B7725C5"/>
    <w:rsid w:val="1BE0460E"/>
    <w:rsid w:val="1E6A4663"/>
    <w:rsid w:val="1F4D3D68"/>
    <w:rsid w:val="21C81DCC"/>
    <w:rsid w:val="22434C4E"/>
    <w:rsid w:val="252E0198"/>
    <w:rsid w:val="2AF25478"/>
    <w:rsid w:val="2B2D0EF2"/>
    <w:rsid w:val="2F715851"/>
    <w:rsid w:val="2F9F4D71"/>
    <w:rsid w:val="30136908"/>
    <w:rsid w:val="303845C1"/>
    <w:rsid w:val="30773F74"/>
    <w:rsid w:val="322C5A5F"/>
    <w:rsid w:val="3437693D"/>
    <w:rsid w:val="34B82753"/>
    <w:rsid w:val="350D601C"/>
    <w:rsid w:val="35B77D36"/>
    <w:rsid w:val="38DD1805"/>
    <w:rsid w:val="39936109"/>
    <w:rsid w:val="3A9E7716"/>
    <w:rsid w:val="3AF61300"/>
    <w:rsid w:val="3B750477"/>
    <w:rsid w:val="3C962485"/>
    <w:rsid w:val="3D037D04"/>
    <w:rsid w:val="3D736C38"/>
    <w:rsid w:val="3E8D5AD7"/>
    <w:rsid w:val="3FA255B3"/>
    <w:rsid w:val="3FAA706F"/>
    <w:rsid w:val="405F34A4"/>
    <w:rsid w:val="424C7A58"/>
    <w:rsid w:val="44BF2EEE"/>
    <w:rsid w:val="45DC395C"/>
    <w:rsid w:val="46ED1809"/>
    <w:rsid w:val="470772EE"/>
    <w:rsid w:val="48BF71D5"/>
    <w:rsid w:val="490726C9"/>
    <w:rsid w:val="4BFB6776"/>
    <w:rsid w:val="4C115883"/>
    <w:rsid w:val="4C7C718B"/>
    <w:rsid w:val="4CD46FC7"/>
    <w:rsid w:val="4D371A30"/>
    <w:rsid w:val="4F5C39D0"/>
    <w:rsid w:val="4FF97471"/>
    <w:rsid w:val="50B11AF9"/>
    <w:rsid w:val="51594614"/>
    <w:rsid w:val="517F5754"/>
    <w:rsid w:val="51DB6702"/>
    <w:rsid w:val="52337223"/>
    <w:rsid w:val="523A1C55"/>
    <w:rsid w:val="560B1CAC"/>
    <w:rsid w:val="575825F6"/>
    <w:rsid w:val="58445001"/>
    <w:rsid w:val="585C67EF"/>
    <w:rsid w:val="58DE5456"/>
    <w:rsid w:val="58E81E30"/>
    <w:rsid w:val="58F3229D"/>
    <w:rsid w:val="5A1B7FE4"/>
    <w:rsid w:val="5A6F10DB"/>
    <w:rsid w:val="5A971D60"/>
    <w:rsid w:val="5BD7618C"/>
    <w:rsid w:val="60583D40"/>
    <w:rsid w:val="613F0A5C"/>
    <w:rsid w:val="6170330B"/>
    <w:rsid w:val="63F83144"/>
    <w:rsid w:val="65210EC5"/>
    <w:rsid w:val="65504660"/>
    <w:rsid w:val="65DF0A5F"/>
    <w:rsid w:val="69CA6B7F"/>
    <w:rsid w:val="6A0E637B"/>
    <w:rsid w:val="6A7F352D"/>
    <w:rsid w:val="6C445178"/>
    <w:rsid w:val="6D8105DE"/>
    <w:rsid w:val="6DBD1686"/>
    <w:rsid w:val="6E02353D"/>
    <w:rsid w:val="6F4D07E7"/>
    <w:rsid w:val="707149AA"/>
    <w:rsid w:val="70D2369A"/>
    <w:rsid w:val="73CF682C"/>
    <w:rsid w:val="740022CC"/>
    <w:rsid w:val="74583EB6"/>
    <w:rsid w:val="74AA2238"/>
    <w:rsid w:val="751B65DC"/>
    <w:rsid w:val="76733229"/>
    <w:rsid w:val="7CA2700C"/>
    <w:rsid w:val="7E301A00"/>
    <w:rsid w:val="7EB02B41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1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BodyText1I2"/>
    <w:basedOn w:val="13"/>
    <w:autoRedefine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3">
    <w:name w:val="BodyTextIndent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4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2238</Words>
  <Characters>2330</Characters>
  <Lines>0</Lines>
  <Paragraphs>0</Paragraphs>
  <TotalTime>0</TotalTime>
  <ScaleCrop>false</ScaleCrop>
  <LinksUpToDate>false</LinksUpToDate>
  <CharactersWithSpaces>3265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2023-07-07T09:26:00Z</dcterms:created>
  <dc:creator>WPS_1527978495</dc:creator>
  <cp:lastModifiedBy>咕噜咕噜土豆</cp:lastModifiedBy>
  <cp:lastPrinted>2024-01-16T08:47:00Z</cp:lastPrinted>
  <dcterms:modified xsi:type="dcterms:W3CDTF">2024-01-18T01:17:40Z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6D214C9905874941AADCA094EA37F165_13</vt:lpwstr>
  </property>
</Properties>
</file>