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line="360" w:lineRule="auto"/>
        <w:ind w:right="-170"/>
        <w:jc w:val="center"/>
        <w:rPr>
          <w:rFonts w:hint="default" w:ascii="宋体" w:hAnsi="宋体" w:eastAsia="宋体"/>
          <w:b/>
          <w:bCs/>
          <w:sz w:val="46"/>
          <w:szCs w:val="4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  <w:t>淄博市高新区应急广播项目采购公告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lang w:val="en-US" w:eastAsia="zh-CN"/>
        </w:rPr>
      </w:pPr>
      <w:r>
        <w:rPr>
          <w:rFonts w:hint="eastAsia" w:ascii="宋体" w:hAnsi="宋体"/>
          <w:bCs/>
          <w:sz w:val="28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河北长城新媒体科技有限公司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kern w:val="24"/>
          <w:sz w:val="30"/>
          <w:szCs w:val="30"/>
        </w:rPr>
      </w:pPr>
      <w:r>
        <w:rPr>
          <w:rFonts w:hint="eastAsia" w:ascii="宋体" w:hAnsi="宋体"/>
          <w:bCs/>
          <w:sz w:val="28"/>
        </w:rPr>
        <w:t>日     期: 20</w:t>
      </w:r>
      <w:r>
        <w:rPr>
          <w:rFonts w:ascii="宋体" w:hAnsi="宋体"/>
          <w:bCs/>
          <w:sz w:val="28"/>
        </w:rPr>
        <w:t>2</w:t>
      </w:r>
      <w:r>
        <w:rPr>
          <w:rFonts w:hint="eastAsia" w:ascii="宋体" w:hAnsi="宋体"/>
          <w:bCs/>
          <w:sz w:val="28"/>
          <w:lang w:val="en-US" w:eastAsia="zh-CN"/>
        </w:rPr>
        <w:t>2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12</w:t>
      </w:r>
      <w:r>
        <w:rPr>
          <w:rFonts w:hint="eastAsia" w:ascii="宋体" w:hAnsi="宋体"/>
          <w:bCs/>
          <w:sz w:val="28"/>
        </w:rPr>
        <w:t>月</w:t>
      </w:r>
    </w:p>
    <w:p>
      <w:pPr>
        <w:adjustRightInd w:val="0"/>
        <w:snapToGrid w:val="0"/>
        <w:spacing w:before="468" w:beforeLines="150" w:after="780" w:afterLines="250"/>
        <w:ind w:firstLine="1821" w:firstLineChars="607"/>
        <w:rPr>
          <w:rFonts w:hint="eastAsia" w:ascii="宋体" w:hAnsi="宋体"/>
          <w:kern w:val="24"/>
          <w:sz w:val="30"/>
          <w:szCs w:val="30"/>
        </w:rPr>
      </w:pPr>
    </w:p>
    <w:p>
      <w:pPr>
        <w:rPr>
          <w:rFonts w:hint="eastAsia" w:ascii="Tahoma" w:hAnsi="Tahoma" w:cs="Tahoma"/>
          <w:b/>
          <w:bCs/>
          <w:i w:val="0"/>
          <w:caps w:val="0"/>
          <w:color w:val="4F4F4F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Tahoma" w:hAnsi="Tahoma" w:cs="Tahoma"/>
          <w:b/>
          <w:bCs/>
          <w:i w:val="0"/>
          <w:caps w:val="0"/>
          <w:color w:val="4F4F4F"/>
          <w:spacing w:val="0"/>
          <w:sz w:val="40"/>
          <w:szCs w:val="40"/>
          <w:shd w:val="clear" w:color="auto" w:fill="FFFFFF"/>
          <w:lang w:val="en-US" w:eastAsia="zh-CN"/>
        </w:rPr>
        <w:br w:type="page"/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一、项目概况：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采购人名称：</w:t>
      </w:r>
      <w:r>
        <w:rPr>
          <w:rFonts w:hint="eastAsia" w:ascii="Tahoma" w:hAnsi="Tahoma" w:cs="Tahoma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河北长城新媒体科技有限公司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项目名称：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淄博市高新区应急广播项目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项目预算金额：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系统集成4万元、电脑3万元、服务器3万元、喇叭2.5万元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采购方式：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比价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采购内容：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设备及服务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项目实施地点、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期限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运送至甲方指定地点，15天内完成设备供货。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二、投标人资格要求：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在中国境内依法注册的法人或其他经济组织，具有与本次招标内容相适应的经营范围和能力；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单位负责人为同一人或者存在控股、管理关系的不同单位，不得同时参与投标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三、投标文件递交：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公告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时间：202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日——202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开标时间：202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 xml:space="preserve">日 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09：00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开标地点：</w:t>
      </w:r>
      <w:r>
        <w:rPr>
          <w:rFonts w:hint="eastAsia" w:ascii="Tahoma" w:hAnsi="Tahoma" w:cs="Tahoma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河北经济日报社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联系方式：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李先生       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18032662793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0311-89863387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长城网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autoSpaceDE w:val="0"/>
        <w:autoSpaceDN w:val="0"/>
        <w:adjustRightInd w:val="0"/>
        <w:spacing w:before="468" w:beforeLines="150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autoSpaceDE w:val="0"/>
        <w:autoSpaceDN w:val="0"/>
        <w:adjustRightInd w:val="0"/>
        <w:spacing w:line="5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内容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设备及服务，详见清单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采购要求</w:t>
      </w:r>
    </w:p>
    <w:p>
      <w:pPr>
        <w:spacing w:line="240" w:lineRule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系统集成</w:t>
      </w:r>
    </w:p>
    <w:tbl>
      <w:tblPr>
        <w:tblStyle w:val="8"/>
        <w:tblW w:w="11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05"/>
        <w:gridCol w:w="780"/>
        <w:gridCol w:w="510"/>
        <w:gridCol w:w="675"/>
        <w:gridCol w:w="825"/>
        <w:gridCol w:w="780"/>
        <w:gridCol w:w="6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终端安装辅材费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定制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区域内154个点位安装喇叭所需的辅材（含电缆线、喇叭线、横担抱箍等）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终端调试费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定制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区域内154个点位的喇叭调试，使前端设备顺利接入应急广播系统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</w:tr>
    </w:tbl>
    <w:p>
      <w:pPr>
        <w:spacing w:line="240" w:lineRule="auto"/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spacing w:line="240" w:lineRule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电脑</w:t>
      </w:r>
    </w:p>
    <w:tbl>
      <w:tblPr>
        <w:tblStyle w:val="8"/>
        <w:tblW w:w="11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05"/>
        <w:gridCol w:w="780"/>
        <w:gridCol w:w="510"/>
        <w:gridCol w:w="675"/>
        <w:gridCol w:w="825"/>
        <w:gridCol w:w="780"/>
        <w:gridCol w:w="6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扬天M4000Q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扬天M4000Q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主机：I5-12400 、16G内存、512G固态盘、集成显卡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配键鼠套装，21.5寸液晶显示屏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spacing w:line="240" w:lineRule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服务器</w:t>
      </w:r>
    </w:p>
    <w:tbl>
      <w:tblPr>
        <w:tblStyle w:val="8"/>
        <w:tblW w:w="11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05"/>
        <w:gridCol w:w="780"/>
        <w:gridCol w:w="510"/>
        <w:gridCol w:w="675"/>
        <w:gridCol w:w="825"/>
        <w:gridCol w:w="780"/>
        <w:gridCol w:w="6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应急广播服务器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浪潮 NF5280M5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浪潮 NF5280M5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CPU：4210*2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内存：16G*2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硬盘：2TSATA*2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网卡：1000M*2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电源：800W*2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spacing w:line="240" w:lineRule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喇叭</w:t>
      </w:r>
    </w:p>
    <w:tbl>
      <w:tblPr>
        <w:tblStyle w:val="8"/>
        <w:tblW w:w="11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05"/>
        <w:gridCol w:w="780"/>
        <w:gridCol w:w="510"/>
        <w:gridCol w:w="675"/>
        <w:gridCol w:w="825"/>
        <w:gridCol w:w="780"/>
        <w:gridCol w:w="6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喇叭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定制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1、全铝外壳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2、安装支架及零部件采用金属材质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3、喇叭筒壁厚：  1.2mm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4、喇叭口直径 ：53cm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5、额定功率：  25W 最大功率：35W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6、额定阻抗：  16±15%Ω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7、频率范围：   200-6000Hz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8、语言清晰度：  ≥0.6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9、防水等级：IP66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求的其投标无效。</w:t>
      </w:r>
    </w:p>
    <w:p>
      <w:pPr>
        <w:pStyle w:val="2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构成</w:t>
      </w:r>
    </w:p>
    <w:p>
      <w:pPr>
        <w:pStyle w:val="13"/>
        <w:tabs>
          <w:tab w:val="left" w:pos="1681"/>
        </w:tabs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营业执照复印件</w:t>
      </w:r>
    </w:p>
    <w:p>
      <w:pPr>
        <w:pStyle w:val="2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四、响应文件报送要求</w:t>
      </w:r>
    </w:p>
    <w:p>
      <w:pPr>
        <w:spacing w:line="360" w:lineRule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附：</w:t>
      </w: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响应文件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</w:t>
      </w: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454"/>
          <w:tab w:val="center" w:pos="4212"/>
        </w:tabs>
        <w:bidi w:val="0"/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  <w:lang w:val="en-US" w:eastAsia="zh-CN"/>
        </w:rPr>
        <w:t>淄博市高新区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应急广播项目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8"/>
        <w:tblW w:w="11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05"/>
        <w:gridCol w:w="780"/>
        <w:gridCol w:w="510"/>
        <w:gridCol w:w="675"/>
        <w:gridCol w:w="825"/>
        <w:gridCol w:w="780"/>
        <w:gridCol w:w="6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报价单位：</w:t>
      </w:r>
      <w:r>
        <w:rPr>
          <w:rFonts w:hint="eastAsia"/>
          <w:u w:val="single"/>
          <w:lang w:val="en-US" w:eastAsia="zh-CN"/>
        </w:rPr>
        <w:t xml:space="preserve">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报价有效期：</w:t>
      </w:r>
      <w:r>
        <w:rPr>
          <w:rFonts w:hint="eastAsia"/>
          <w:u w:val="single"/>
          <w:lang w:val="en-US" w:eastAsia="zh-CN"/>
        </w:rPr>
        <w:t>30天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</w:t>
      </w:r>
      <w:r>
        <w:rPr>
          <w:rFonts w:hint="eastAsia"/>
          <w:u w:val="single"/>
          <w:lang w:val="en-US" w:eastAsia="zh-CN"/>
        </w:rPr>
        <w:t xml:space="preserve">             </w:t>
      </w:r>
    </w:p>
    <w:p/>
    <w:p>
      <w:r>
        <w:br w:type="page"/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营业执照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复印件需加盖公章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63E26"/>
    <w:multiLevelType w:val="singleLevel"/>
    <w:tmpl w:val="98363E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OWZhZjEyMzQxYTBiNDkyNmEyMTExN2MwZTY5MmIifQ=="/>
  </w:docVars>
  <w:rsids>
    <w:rsidRoot w:val="552D71C7"/>
    <w:rsid w:val="01462112"/>
    <w:rsid w:val="04F36A0B"/>
    <w:rsid w:val="0AF86F5E"/>
    <w:rsid w:val="0B1B7A89"/>
    <w:rsid w:val="15DB629E"/>
    <w:rsid w:val="17236A05"/>
    <w:rsid w:val="1A506456"/>
    <w:rsid w:val="1D0E6DFD"/>
    <w:rsid w:val="246444F3"/>
    <w:rsid w:val="25A22426"/>
    <w:rsid w:val="26A66F29"/>
    <w:rsid w:val="26FF5E11"/>
    <w:rsid w:val="288617DA"/>
    <w:rsid w:val="2C463B7D"/>
    <w:rsid w:val="2FFC4FE4"/>
    <w:rsid w:val="32973064"/>
    <w:rsid w:val="32C56DBC"/>
    <w:rsid w:val="38056948"/>
    <w:rsid w:val="39113A92"/>
    <w:rsid w:val="3B1721D2"/>
    <w:rsid w:val="3CA45BE0"/>
    <w:rsid w:val="3D002DA6"/>
    <w:rsid w:val="3D1A1468"/>
    <w:rsid w:val="3D5F5B26"/>
    <w:rsid w:val="4014329F"/>
    <w:rsid w:val="46237CBA"/>
    <w:rsid w:val="4E6E34AD"/>
    <w:rsid w:val="4F5B38E0"/>
    <w:rsid w:val="52F21FDA"/>
    <w:rsid w:val="552D71C7"/>
    <w:rsid w:val="5BC85FAE"/>
    <w:rsid w:val="60D268E3"/>
    <w:rsid w:val="61A93C4A"/>
    <w:rsid w:val="64D10A3D"/>
    <w:rsid w:val="6EBF142E"/>
    <w:rsid w:val="71CB47A7"/>
    <w:rsid w:val="758633FC"/>
    <w:rsid w:val="77D060B7"/>
    <w:rsid w:val="78117F79"/>
    <w:rsid w:val="7E10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customStyle="1" w:styleId="10">
    <w:name w:val="BodyText1I2"/>
    <w:basedOn w:val="11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1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12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5383</Words>
  <Characters>6417</Characters>
  <Lines>0</Lines>
  <Paragraphs>0</Paragraphs>
  <TotalTime>1</TotalTime>
  <ScaleCrop>false</ScaleCrop>
  <LinksUpToDate>false</LinksUpToDate>
  <CharactersWithSpaces>6575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2022-08-17T00:47:00Z</dcterms:created>
  <dc:creator>.</dc:creator>
  <cp:lastModifiedBy>年鱼</cp:lastModifiedBy>
  <cp:lastPrinted>2022-10-18T01:14:00Z</cp:lastPrinted>
  <dcterms:modified xsi:type="dcterms:W3CDTF">2022-12-20T14:02:24Z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D7134E83C74D47D18AFCEE97A2868E22</vt:lpwstr>
  </property>
</Properties>
</file>