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40" w:lineRule="exact"/>
        <w:ind w:left="0" w:right="0" w:firstLine="420"/>
        <w:jc w:val="center"/>
        <w:textAlignment w:val="auto"/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Tahoma" w:hAnsi="Tahoma" w:eastAsia="宋体" w:cs="Tahoma"/>
          <w:b/>
          <w:bCs/>
          <w:i w:val="0"/>
          <w:caps w:val="0"/>
          <w:color w:val="4F4F4F"/>
          <w:spacing w:val="0"/>
          <w:sz w:val="40"/>
          <w:szCs w:val="40"/>
          <w:shd w:val="clear" w:color="auto" w:fill="FFFFFF"/>
          <w:lang w:val="en-US" w:eastAsia="zh-CN"/>
        </w:rPr>
        <w:t>项目采购要求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项目基本情况：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货物采购内容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：包含以下礼盒以及礼盒的设计制作</w:t>
      </w:r>
    </w:p>
    <w:tbl>
      <w:tblPr>
        <w:tblStyle w:val="5"/>
        <w:tblW w:w="7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72"/>
        <w:gridCol w:w="2581"/>
        <w:gridCol w:w="1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372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m）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372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单层礼盒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  <w:t>37*29*10.5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372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双层礼盒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30.5*30.5*21.5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3372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快递盒</w:t>
            </w:r>
          </w:p>
        </w:tc>
        <w:tc>
          <w:tcPr>
            <w:tcW w:w="2581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30.5*30.5*21.5</w:t>
            </w:r>
          </w:p>
        </w:tc>
        <w:tc>
          <w:tcPr>
            <w:tcW w:w="1200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货物采购要求</w:t>
      </w:r>
    </w:p>
    <w:p>
      <w:pPr>
        <w:pStyle w:val="8"/>
        <w:tabs>
          <w:tab w:val="left" w:pos="802"/>
        </w:tabs>
        <w:ind w:left="82" w:firstLine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质量要求：</w:t>
      </w:r>
    </w:p>
    <w:p>
      <w:pPr>
        <w:pStyle w:val="8"/>
        <w:tabs>
          <w:tab w:val="left" w:pos="802"/>
        </w:tabs>
        <w:ind w:left="82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纸箱版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、尺寸以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河北长城新媒体集团电子商务有限公司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提供为准，</w:t>
      </w:r>
      <w:r>
        <w:rPr>
          <w:rFonts w:hint="eastAsia" w:cs="宋体"/>
          <w:sz w:val="24"/>
          <w:szCs w:val="24"/>
          <w:lang w:val="en-US" w:eastAsia="zh-CN"/>
        </w:rPr>
        <w:t>保证保证设计精美，最终设计版面由采购人同意后方可印刷。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其它则按国家标准执行。</w:t>
      </w:r>
    </w:p>
    <w:p>
      <w:pPr>
        <w:spacing w:line="1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9"/>
        <w:tabs>
          <w:tab w:val="left" w:pos="1359"/>
        </w:tabs>
        <w:spacing w:after="0" w:line="545" w:lineRule="exact"/>
        <w:ind w:firstLine="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交货方式及地点：</w:t>
      </w:r>
    </w:p>
    <w:p>
      <w:pPr>
        <w:pStyle w:val="9"/>
        <w:tabs>
          <w:tab w:val="left" w:pos="1359"/>
        </w:tabs>
        <w:spacing w:after="0" w:line="545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乙方在2021年</w:t>
      </w: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日之前交付产品包装纸箱实物。交货地点顺平县供销合作社，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运费由制作方承担。</w:t>
      </w:r>
    </w:p>
    <w:p>
      <w:pPr>
        <w:pStyle w:val="9"/>
        <w:tabs>
          <w:tab w:val="left" w:pos="1359"/>
        </w:tabs>
        <w:spacing w:after="0" w:line="545" w:lineRule="exact"/>
        <w:ind w:firstLine="0"/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验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收标准及方式：</w:t>
      </w:r>
    </w:p>
    <w:p>
      <w:pPr>
        <w:pStyle w:val="9"/>
        <w:tabs>
          <w:tab w:val="left" w:pos="1359"/>
        </w:tabs>
        <w:spacing w:after="0" w:line="545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在交货地点按照双方约定的产品规格、质量对货物现场验收，若发现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问题，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权要求退换。</w:t>
      </w:r>
    </w:p>
    <w:p>
      <w:pPr>
        <w:pStyle w:val="4"/>
        <w:keepNext w:val="0"/>
        <w:keepLines w:val="0"/>
        <w:pageBreakBefore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报价单：</w:t>
      </w:r>
    </w:p>
    <w:tbl>
      <w:tblPr>
        <w:tblStyle w:val="5"/>
        <w:tblW w:w="83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79"/>
        <w:gridCol w:w="1885"/>
        <w:gridCol w:w="993"/>
        <w:gridCol w:w="1559"/>
        <w:gridCol w:w="18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8364" w:type="dxa"/>
            <w:gridSpan w:val="5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顺平农产品纸箱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制作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询价单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07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885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规格（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m）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单价（元）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07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单层礼盒</w:t>
            </w:r>
          </w:p>
        </w:tc>
        <w:tc>
          <w:tcPr>
            <w:tcW w:w="1885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en-US" w:bidi="en-US"/>
              </w:rPr>
              <w:t>37*29*10.5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07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双层礼盒</w:t>
            </w:r>
          </w:p>
        </w:tc>
        <w:tc>
          <w:tcPr>
            <w:tcW w:w="1885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30.5*30.5*21.5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207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快递盒</w:t>
            </w:r>
          </w:p>
        </w:tc>
        <w:tc>
          <w:tcPr>
            <w:tcW w:w="1885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  <w:t>30.5*30.5*21.5</w:t>
            </w: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4957" w:type="dxa"/>
            <w:gridSpan w:val="3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设计费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en-US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8364" w:type="dxa"/>
            <w:gridSpan w:val="5"/>
            <w:shd w:val="clear" w:color="auto" w:fill="FFFFFF"/>
            <w:vAlign w:val="center"/>
          </w:tcPr>
          <w:p>
            <w:pPr>
              <w:pStyle w:val="7"/>
              <w:spacing w:after="0"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总价：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大写：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（含税）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投标文件报送要求：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1.服务商根据项目概况、采购清单等信息制定投标材料，至少应包含投标人资格证明材料</w:t>
      </w:r>
      <w:r>
        <w:rPr>
          <w:rFonts w:hint="eastAsia" w:ascii="宋体" w:hAnsi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（营业执照）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、公司简介、报价单以及特别注明应提供的其他材料等。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42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所有报送材料均需加盖公章；报价单在公司名称处加盖公章，报价需求至少三个自然月内有效，若发现缺章、漏章、涂改等现象，报价单视为无效；报送材料密封在档案袋中，需要档案袋外粘贴密封条并加盖公章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EE5EA"/>
    <w:multiLevelType w:val="singleLevel"/>
    <w:tmpl w:val="A78EE5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A1130B"/>
    <w:multiLevelType w:val="singleLevel"/>
    <w:tmpl w:val="79A113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43E84"/>
    <w:rsid w:val="2424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 w:cs="Times New Roman"/>
      <w:b/>
      <w:bCs/>
      <w:sz w:val="28"/>
      <w:szCs w:val="28"/>
    </w:rPr>
  </w:style>
  <w:style w:type="paragraph" w:customStyle="1" w:styleId="3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Other|1"/>
    <w:basedOn w:val="1"/>
    <w:qFormat/>
    <w:uiPriority w:val="0"/>
    <w:pPr>
      <w:spacing w:after="120" w:line="48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8">
    <w:name w:val="Table caption|1"/>
    <w:basedOn w:val="1"/>
    <w:qFormat/>
    <w:uiPriority w:val="0"/>
    <w:pPr>
      <w:spacing w:line="545" w:lineRule="exact"/>
      <w:ind w:firstLine="22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after="120" w:line="48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2021-11-05T06:44:00Z</dcterms:created>
  <dc:creator>zbn</dc:creator>
  <cp:lastModifiedBy>zbn</cp:lastModifiedBy>
  <dcterms:modified xsi:type="dcterms:W3CDTF">2021-11-05T06:44:51Z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